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78A" w:rsidRPr="00D357E4" w:rsidRDefault="00D357E4" w:rsidP="001A682B">
      <w:pPr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457950" cy="87534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1445" t="22910" r="32725" b="50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875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3659"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D357E4">
        <w:rPr>
          <w:rFonts w:asciiTheme="majorBidi" w:hAnsiTheme="majorBidi" w:cstheme="majorBidi"/>
          <w:b/>
          <w:sz w:val="28"/>
          <w:szCs w:val="28"/>
        </w:rPr>
        <w:lastRenderedPageBreak/>
        <w:t>ПОЯСНИТЕЛЬНАЯ ЗАПИСКА</w:t>
      </w:r>
    </w:p>
    <w:p w:rsidR="00613F43" w:rsidRPr="006E1004" w:rsidRDefault="0030678A" w:rsidP="004F75B1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МБОУ Токаревская СОШ №1 Токаревского район Тамбовской област</w:t>
      </w:r>
      <w:proofErr w:type="gram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4F75B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  <w:proofErr w:type="gramEnd"/>
    </w:p>
    <w:p w:rsidR="001A75C4" w:rsidRPr="006E1004" w:rsidRDefault="001A75C4" w:rsidP="004F75B1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4F75B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МБОУ Токаревская СОШ №1 Токаревского район Тамбовской области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4F75B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4F75B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4F75B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4F75B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4F75B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4F75B1">
      <w:pPr>
        <w:spacing w:after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МБОУ Токаревская СОШ №1 Токаревского район Тамбовской области</w:t>
      </w:r>
      <w:r w:rsidR="004F75B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4F75B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="004F75B1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25.05.2024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4F75B1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4F75B1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4F75B1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</w:t>
      </w:r>
      <w:r>
        <w:rPr>
          <w:rStyle w:val="markedcontent"/>
          <w:rFonts w:asciiTheme="majorBidi" w:hAnsiTheme="majorBidi" w:cstheme="majorBidi"/>
          <w:sz w:val="28"/>
          <w:szCs w:val="28"/>
        </w:rPr>
        <w:t>3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, в 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37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4F75B1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4F75B1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Время, отводимое на данную часть учебного плана внутри максимально допустимой недельной нагрузки обучающихся</w:t>
      </w:r>
      <w:r w:rsidR="004F75B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использовано: на проведение учебных занятий, обеспечивающих различные интересы обучающихся</w:t>
      </w:r>
      <w:r w:rsidR="004F75B1">
        <w:rPr>
          <w:rStyle w:val="markedcontent"/>
          <w:rFonts w:asciiTheme="majorBidi" w:hAnsiTheme="majorBidi" w:cstheme="majorBidi"/>
          <w:sz w:val="28"/>
          <w:szCs w:val="28"/>
        </w:rPr>
        <w:t>, способствующее усилению профиля обучения.</w:t>
      </w:r>
      <w:proofErr w:type="gramEnd"/>
    </w:p>
    <w:p w:rsidR="006D6035" w:rsidRPr="006E1004" w:rsidRDefault="00BF0C5B" w:rsidP="004F75B1">
      <w:pPr>
        <w:spacing w:after="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МБОУ Токаревская СОШ №1 Токаревского район Тамбовской области</w:t>
      </w:r>
      <w:r w:rsidR="004F75B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4F75B1" w:rsidRDefault="004F75B1" w:rsidP="004F75B1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На уровне СОО реализуется 3 варианта учебного плана: технологического профиля (углубленное изучение учебных предметов: физика и математика), естественнонаучного (углубленное изучение учебных предметов: химия, </w:t>
      </w: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биология и математика) и социально-экономического (углубленное изучение учебных предметов: математика и обществознание)</w:t>
      </w:r>
    </w:p>
    <w:p w:rsidR="00F23C59" w:rsidRPr="00BA255F" w:rsidRDefault="004141D3" w:rsidP="004F75B1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4F75B1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предметов: физика, химия, биология и обществознания, курсов, направленных на усиления профиля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4F75B1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аттестация–процедура,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E7294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</w:t>
      </w:r>
      <w:r w:rsidR="00E72947">
        <w:rPr>
          <w:rStyle w:val="markedcontent"/>
          <w:rFonts w:asciiTheme="majorBidi" w:hAnsiTheme="majorBidi" w:cstheme="majorBidi"/>
          <w:sz w:val="28"/>
          <w:szCs w:val="28"/>
        </w:rPr>
        <w:t>полугодовое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оценивание) или всего объема учебной дисциплины за учебный год (годовое оценивание).</w:t>
      </w:r>
    </w:p>
    <w:p w:rsidR="004141D3" w:rsidRPr="006E1004" w:rsidRDefault="006D6035" w:rsidP="004F75B1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</w:t>
      </w:r>
      <w:r w:rsidR="00E72947">
        <w:rPr>
          <w:rStyle w:val="markedcontent"/>
          <w:rFonts w:asciiTheme="majorBidi" w:hAnsiTheme="majorBidi" w:cstheme="majorBidi"/>
          <w:sz w:val="28"/>
          <w:szCs w:val="28"/>
        </w:rPr>
        <w:t xml:space="preserve">довая аттестация </w:t>
      </w:r>
      <w:proofErr w:type="gramStart"/>
      <w:r w:rsidR="00E72947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="00E72947">
        <w:rPr>
          <w:rStyle w:val="markedcontent"/>
          <w:rFonts w:asciiTheme="majorBidi" w:hAnsiTheme="majorBidi" w:cstheme="majorBidi"/>
          <w:sz w:val="28"/>
          <w:szCs w:val="28"/>
        </w:rPr>
        <w:t xml:space="preserve"> заполугодие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в соответствии с календарным учебным</w:t>
      </w:r>
      <w:r w:rsidR="004F75B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4F75B1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</w:t>
      </w:r>
      <w:r w:rsidR="00E72947">
        <w:rPr>
          <w:rStyle w:val="markedcontent"/>
          <w:rFonts w:asciiTheme="majorBidi" w:hAnsiTheme="majorBidi" w:cstheme="majorBidi"/>
          <w:sz w:val="28"/>
          <w:szCs w:val="28"/>
        </w:rPr>
        <w:t>полугодиям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 Предметы из части, формируемой участниками</w:t>
      </w:r>
      <w:r w:rsidR="004F75B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безотметочными и оцениваются «зачет» или «незачет» по итогам </w:t>
      </w:r>
      <w:r w:rsidR="00E72947">
        <w:rPr>
          <w:rStyle w:val="markedcontent"/>
          <w:rFonts w:asciiTheme="majorBidi" w:hAnsiTheme="majorBidi" w:cstheme="majorBidi"/>
          <w:sz w:val="28"/>
          <w:szCs w:val="28"/>
        </w:rPr>
        <w:t>полугодия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641000" w:rsidRPr="006E1004" w:rsidRDefault="006D6035" w:rsidP="004F75B1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E7294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</w:t>
      </w:r>
      <w:r w:rsidR="00E72947">
        <w:rPr>
          <w:rStyle w:val="markedcontent"/>
          <w:rFonts w:asciiTheme="majorBidi" w:hAnsiTheme="majorBidi" w:cstheme="majorBidi"/>
          <w:sz w:val="28"/>
          <w:szCs w:val="28"/>
        </w:rPr>
        <w:t>оследней учебной неделе полугодия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E7294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E72947">
        <w:rPr>
          <w:rStyle w:val="markedcontent"/>
          <w:rFonts w:asciiTheme="majorBidi" w:hAnsiTheme="majorBidi" w:cstheme="majorBidi"/>
          <w:sz w:val="28"/>
          <w:szCs w:val="28"/>
        </w:rPr>
        <w:t>МБОУ Токаревской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СОШ №1 Токаревского район Тамбовской области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E0553" w:rsidRDefault="00B55BA0" w:rsidP="004F75B1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E7294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:rsidR="00F23C59" w:rsidRDefault="006D6035" w:rsidP="004F75B1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4F75B1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4F75B1">
      <w:pPr>
        <w:spacing w:after="0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2D2DE3" w:rsidRPr="00C70D9E" w:rsidRDefault="002D2DE3" w:rsidP="002D2DE3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  <w:r w:rsidRPr="00C70D9E">
        <w:rPr>
          <w:rStyle w:val="markedcontent"/>
          <w:rFonts w:asciiTheme="majorBidi" w:hAnsiTheme="majorBidi" w:cstheme="majorBidi"/>
          <w:b/>
          <w:sz w:val="28"/>
          <w:szCs w:val="28"/>
        </w:rPr>
        <w:lastRenderedPageBreak/>
        <w:t>УЧЕБНЫЙ ПЛАН (социально-экономический профиль)</w:t>
      </w:r>
    </w:p>
    <w:tbl>
      <w:tblPr>
        <w:tblStyle w:val="ab"/>
        <w:tblW w:w="0" w:type="auto"/>
        <w:tblLook w:val="04A0"/>
      </w:tblPr>
      <w:tblGrid>
        <w:gridCol w:w="4740"/>
        <w:gridCol w:w="4694"/>
        <w:gridCol w:w="2764"/>
        <w:gridCol w:w="2570"/>
      </w:tblGrid>
      <w:tr w:rsidR="002D2DE3" w:rsidRPr="002D2DE3" w:rsidTr="0072740B">
        <w:tc>
          <w:tcPr>
            <w:tcW w:w="6000" w:type="dxa"/>
            <w:vMerge w:val="restart"/>
            <w:shd w:val="clear" w:color="auto" w:fill="D9D9D9"/>
          </w:tcPr>
          <w:p w:rsidR="002D2DE3" w:rsidRPr="002D2DE3" w:rsidRDefault="002D2DE3" w:rsidP="0072740B">
            <w:pPr>
              <w:rPr>
                <w:rFonts w:ascii="Times New Roman" w:hAnsi="Times New Roman" w:cs="Times New Roman"/>
              </w:rPr>
            </w:pPr>
            <w:r w:rsidRPr="002D2DE3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2D2DE3" w:rsidRPr="002D2DE3" w:rsidRDefault="002D2DE3" w:rsidP="0072740B">
            <w:pPr>
              <w:rPr>
                <w:rFonts w:ascii="Times New Roman" w:hAnsi="Times New Roman" w:cs="Times New Roman"/>
              </w:rPr>
            </w:pPr>
            <w:r w:rsidRPr="002D2DE3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2D2DE3" w:rsidRPr="002D2DE3" w:rsidRDefault="002D2DE3" w:rsidP="0072740B">
            <w:pPr>
              <w:jc w:val="center"/>
              <w:rPr>
                <w:rFonts w:ascii="Times New Roman" w:hAnsi="Times New Roman" w:cs="Times New Roman"/>
              </w:rPr>
            </w:pPr>
            <w:r w:rsidRPr="002D2DE3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2D2DE3" w:rsidRPr="002D2DE3" w:rsidTr="0072740B">
        <w:tc>
          <w:tcPr>
            <w:tcW w:w="3638" w:type="dxa"/>
            <w:vMerge/>
          </w:tcPr>
          <w:p w:rsidR="002D2DE3" w:rsidRPr="002D2DE3" w:rsidRDefault="002D2DE3" w:rsidP="0072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  <w:vMerge/>
          </w:tcPr>
          <w:p w:rsidR="002D2DE3" w:rsidRPr="002D2DE3" w:rsidRDefault="002D2DE3" w:rsidP="0072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shd w:val="clear" w:color="auto" w:fill="D9D9D9"/>
          </w:tcPr>
          <w:p w:rsidR="002D2DE3" w:rsidRPr="00B82DAE" w:rsidRDefault="002D2DE3" w:rsidP="0072740B">
            <w:pPr>
              <w:jc w:val="center"/>
              <w:rPr>
                <w:rFonts w:ascii="Times New Roman" w:hAnsi="Times New Roman" w:cs="Times New Roman"/>
              </w:rPr>
            </w:pPr>
            <w:r w:rsidRPr="002D2DE3">
              <w:rPr>
                <w:rFonts w:ascii="Times New Roman" w:hAnsi="Times New Roman" w:cs="Times New Roman"/>
                <w:b/>
              </w:rPr>
              <w:t>10</w:t>
            </w:r>
            <w:r w:rsidR="00B82DAE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0" w:type="dxa"/>
            <w:shd w:val="clear" w:color="auto" w:fill="D9D9D9"/>
          </w:tcPr>
          <w:p w:rsidR="002D2DE3" w:rsidRPr="002D2DE3" w:rsidRDefault="002D2DE3" w:rsidP="007274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2DE3" w:rsidRPr="002D2DE3" w:rsidTr="0072740B">
        <w:tc>
          <w:tcPr>
            <w:tcW w:w="14552" w:type="dxa"/>
            <w:gridSpan w:val="4"/>
            <w:shd w:val="clear" w:color="auto" w:fill="FFFFB3"/>
          </w:tcPr>
          <w:p w:rsidR="002D2DE3" w:rsidRPr="002D2DE3" w:rsidRDefault="002D2DE3" w:rsidP="007274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2DE3" w:rsidRPr="002D2DE3" w:rsidTr="0072740B">
        <w:tc>
          <w:tcPr>
            <w:tcW w:w="3638" w:type="dxa"/>
            <w:vMerge w:val="restart"/>
          </w:tcPr>
          <w:p w:rsidR="002D2DE3" w:rsidRPr="002D2DE3" w:rsidRDefault="002D2DE3" w:rsidP="0072740B">
            <w:pPr>
              <w:rPr>
                <w:rFonts w:ascii="Times New Roman" w:hAnsi="Times New Roman" w:cs="Times New Roman"/>
              </w:rPr>
            </w:pPr>
            <w:r w:rsidRPr="002D2DE3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3638" w:type="dxa"/>
          </w:tcPr>
          <w:p w:rsidR="002D2DE3" w:rsidRPr="002D2DE3" w:rsidRDefault="002D2DE3" w:rsidP="0072740B">
            <w:pPr>
              <w:rPr>
                <w:rFonts w:ascii="Times New Roman" w:hAnsi="Times New Roman" w:cs="Times New Roman"/>
              </w:rPr>
            </w:pPr>
            <w:r w:rsidRPr="002D2DE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638" w:type="dxa"/>
          </w:tcPr>
          <w:p w:rsidR="002D2DE3" w:rsidRPr="002D2DE3" w:rsidRDefault="002D2DE3" w:rsidP="0072740B">
            <w:pPr>
              <w:jc w:val="center"/>
              <w:rPr>
                <w:rFonts w:ascii="Times New Roman" w:hAnsi="Times New Roman" w:cs="Times New Roman"/>
              </w:rPr>
            </w:pPr>
            <w:r w:rsidRPr="002D2D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8" w:type="dxa"/>
          </w:tcPr>
          <w:p w:rsidR="002D2DE3" w:rsidRPr="002D2DE3" w:rsidRDefault="002D2DE3" w:rsidP="007274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2DE3" w:rsidRPr="002D2DE3" w:rsidTr="0072740B">
        <w:tc>
          <w:tcPr>
            <w:tcW w:w="3638" w:type="dxa"/>
            <w:vMerge/>
          </w:tcPr>
          <w:p w:rsidR="002D2DE3" w:rsidRPr="002D2DE3" w:rsidRDefault="002D2DE3" w:rsidP="0072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2D2DE3" w:rsidRPr="002D2DE3" w:rsidRDefault="002D2DE3" w:rsidP="0072740B">
            <w:pPr>
              <w:rPr>
                <w:rFonts w:ascii="Times New Roman" w:hAnsi="Times New Roman" w:cs="Times New Roman"/>
              </w:rPr>
            </w:pPr>
            <w:r w:rsidRPr="002D2DE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638" w:type="dxa"/>
          </w:tcPr>
          <w:p w:rsidR="002D2DE3" w:rsidRPr="002D2DE3" w:rsidRDefault="00B82DAE" w:rsidP="00727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38" w:type="dxa"/>
          </w:tcPr>
          <w:p w:rsidR="002D2DE3" w:rsidRPr="002D2DE3" w:rsidRDefault="002D2DE3" w:rsidP="007274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2DE3" w:rsidRPr="002D2DE3" w:rsidTr="0072740B">
        <w:tc>
          <w:tcPr>
            <w:tcW w:w="3638" w:type="dxa"/>
          </w:tcPr>
          <w:p w:rsidR="002D2DE3" w:rsidRPr="002D2DE3" w:rsidRDefault="002D2DE3" w:rsidP="0072740B">
            <w:pPr>
              <w:rPr>
                <w:rFonts w:ascii="Times New Roman" w:hAnsi="Times New Roman" w:cs="Times New Roman"/>
              </w:rPr>
            </w:pPr>
            <w:r w:rsidRPr="002D2DE3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3638" w:type="dxa"/>
          </w:tcPr>
          <w:p w:rsidR="002D2DE3" w:rsidRPr="002D2DE3" w:rsidRDefault="002D2DE3" w:rsidP="0072740B">
            <w:pPr>
              <w:rPr>
                <w:rFonts w:ascii="Times New Roman" w:hAnsi="Times New Roman" w:cs="Times New Roman"/>
              </w:rPr>
            </w:pPr>
            <w:r w:rsidRPr="002D2DE3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3638" w:type="dxa"/>
          </w:tcPr>
          <w:p w:rsidR="002D2DE3" w:rsidRPr="002D2DE3" w:rsidRDefault="002D2DE3" w:rsidP="0072740B">
            <w:pPr>
              <w:jc w:val="center"/>
              <w:rPr>
                <w:rFonts w:ascii="Times New Roman" w:hAnsi="Times New Roman" w:cs="Times New Roman"/>
              </w:rPr>
            </w:pPr>
            <w:r w:rsidRPr="002D2D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38" w:type="dxa"/>
          </w:tcPr>
          <w:p w:rsidR="002D2DE3" w:rsidRPr="002D2DE3" w:rsidRDefault="002D2DE3" w:rsidP="007274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2DE3" w:rsidRPr="002D2DE3" w:rsidTr="0072740B">
        <w:tc>
          <w:tcPr>
            <w:tcW w:w="3638" w:type="dxa"/>
            <w:vMerge w:val="restart"/>
          </w:tcPr>
          <w:p w:rsidR="002D2DE3" w:rsidRPr="002D2DE3" w:rsidRDefault="002D2DE3" w:rsidP="0072740B">
            <w:pPr>
              <w:rPr>
                <w:rFonts w:ascii="Times New Roman" w:hAnsi="Times New Roman" w:cs="Times New Roman"/>
              </w:rPr>
            </w:pPr>
            <w:r w:rsidRPr="002D2DE3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3638" w:type="dxa"/>
          </w:tcPr>
          <w:p w:rsidR="002D2DE3" w:rsidRPr="002D2DE3" w:rsidRDefault="002D2DE3" w:rsidP="0072740B">
            <w:pPr>
              <w:rPr>
                <w:rFonts w:ascii="Times New Roman" w:hAnsi="Times New Roman" w:cs="Times New Roman"/>
              </w:rPr>
            </w:pPr>
            <w:r w:rsidRPr="002D2DE3">
              <w:rPr>
                <w:rFonts w:ascii="Times New Roman" w:hAnsi="Times New Roman" w:cs="Times New Roman"/>
              </w:rPr>
              <w:t>Алгебра (углубленный уровень)</w:t>
            </w:r>
          </w:p>
        </w:tc>
        <w:tc>
          <w:tcPr>
            <w:tcW w:w="3638" w:type="dxa"/>
          </w:tcPr>
          <w:p w:rsidR="002D2DE3" w:rsidRPr="002D2DE3" w:rsidRDefault="002D2DE3" w:rsidP="0072740B">
            <w:pPr>
              <w:jc w:val="center"/>
              <w:rPr>
                <w:rFonts w:ascii="Times New Roman" w:hAnsi="Times New Roman" w:cs="Times New Roman"/>
              </w:rPr>
            </w:pPr>
            <w:r w:rsidRPr="002D2D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38" w:type="dxa"/>
          </w:tcPr>
          <w:p w:rsidR="002D2DE3" w:rsidRPr="002D2DE3" w:rsidRDefault="002D2DE3" w:rsidP="007274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2DE3" w:rsidRPr="002D2DE3" w:rsidTr="0072740B">
        <w:tc>
          <w:tcPr>
            <w:tcW w:w="3638" w:type="dxa"/>
            <w:vMerge/>
          </w:tcPr>
          <w:p w:rsidR="002D2DE3" w:rsidRPr="002D2DE3" w:rsidRDefault="002D2DE3" w:rsidP="0072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2D2DE3" w:rsidRPr="002D2DE3" w:rsidRDefault="002D2DE3" w:rsidP="0072740B">
            <w:pPr>
              <w:rPr>
                <w:rFonts w:ascii="Times New Roman" w:hAnsi="Times New Roman" w:cs="Times New Roman"/>
              </w:rPr>
            </w:pPr>
            <w:r w:rsidRPr="002D2DE3">
              <w:rPr>
                <w:rFonts w:ascii="Times New Roman" w:hAnsi="Times New Roman" w:cs="Times New Roman"/>
              </w:rPr>
              <w:t>Геометрия (углубленный уровень)</w:t>
            </w:r>
          </w:p>
        </w:tc>
        <w:tc>
          <w:tcPr>
            <w:tcW w:w="3638" w:type="dxa"/>
          </w:tcPr>
          <w:p w:rsidR="002D2DE3" w:rsidRPr="002D2DE3" w:rsidRDefault="002D2DE3" w:rsidP="0072740B">
            <w:pPr>
              <w:jc w:val="center"/>
              <w:rPr>
                <w:rFonts w:ascii="Times New Roman" w:hAnsi="Times New Roman" w:cs="Times New Roman"/>
              </w:rPr>
            </w:pPr>
            <w:r w:rsidRPr="002D2D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38" w:type="dxa"/>
          </w:tcPr>
          <w:p w:rsidR="002D2DE3" w:rsidRPr="002D2DE3" w:rsidRDefault="002D2DE3" w:rsidP="007274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2DE3" w:rsidRPr="002D2DE3" w:rsidTr="0072740B">
        <w:tc>
          <w:tcPr>
            <w:tcW w:w="3638" w:type="dxa"/>
            <w:vMerge/>
          </w:tcPr>
          <w:p w:rsidR="002D2DE3" w:rsidRPr="002D2DE3" w:rsidRDefault="002D2DE3" w:rsidP="0072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2D2DE3" w:rsidRPr="002D2DE3" w:rsidRDefault="002D2DE3" w:rsidP="0072740B">
            <w:pPr>
              <w:rPr>
                <w:rFonts w:ascii="Times New Roman" w:hAnsi="Times New Roman" w:cs="Times New Roman"/>
              </w:rPr>
            </w:pPr>
            <w:r w:rsidRPr="002D2DE3">
              <w:rPr>
                <w:rFonts w:ascii="Times New Roman" w:hAnsi="Times New Roman" w:cs="Times New Roman"/>
              </w:rPr>
              <w:t>Вероятность и статистика (углубленный уровень)</w:t>
            </w:r>
          </w:p>
        </w:tc>
        <w:tc>
          <w:tcPr>
            <w:tcW w:w="3638" w:type="dxa"/>
          </w:tcPr>
          <w:p w:rsidR="002D2DE3" w:rsidRPr="002D2DE3" w:rsidRDefault="002D2DE3" w:rsidP="0072740B">
            <w:pPr>
              <w:jc w:val="center"/>
              <w:rPr>
                <w:rFonts w:ascii="Times New Roman" w:hAnsi="Times New Roman" w:cs="Times New Roman"/>
              </w:rPr>
            </w:pPr>
            <w:r w:rsidRPr="002D2D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2D2DE3" w:rsidRPr="002D2DE3" w:rsidRDefault="002D2DE3" w:rsidP="007274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2DE3" w:rsidRPr="002D2DE3" w:rsidTr="0072740B">
        <w:tc>
          <w:tcPr>
            <w:tcW w:w="3638" w:type="dxa"/>
            <w:vMerge/>
          </w:tcPr>
          <w:p w:rsidR="002D2DE3" w:rsidRPr="002D2DE3" w:rsidRDefault="002D2DE3" w:rsidP="0072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2D2DE3" w:rsidRPr="002D2DE3" w:rsidRDefault="002D2DE3" w:rsidP="0072740B">
            <w:pPr>
              <w:rPr>
                <w:rFonts w:ascii="Times New Roman" w:hAnsi="Times New Roman" w:cs="Times New Roman"/>
              </w:rPr>
            </w:pPr>
            <w:r w:rsidRPr="002D2DE3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638" w:type="dxa"/>
          </w:tcPr>
          <w:p w:rsidR="002D2DE3" w:rsidRPr="002D2DE3" w:rsidRDefault="002D2DE3" w:rsidP="0072740B">
            <w:pPr>
              <w:jc w:val="center"/>
              <w:rPr>
                <w:rFonts w:ascii="Times New Roman" w:hAnsi="Times New Roman" w:cs="Times New Roman"/>
              </w:rPr>
            </w:pPr>
            <w:r w:rsidRPr="002D2D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2D2DE3" w:rsidRPr="002D2DE3" w:rsidRDefault="002D2DE3" w:rsidP="007274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2DE3" w:rsidRPr="002D2DE3" w:rsidTr="0072740B">
        <w:tc>
          <w:tcPr>
            <w:tcW w:w="3638" w:type="dxa"/>
            <w:vMerge w:val="restart"/>
          </w:tcPr>
          <w:p w:rsidR="002D2DE3" w:rsidRPr="002D2DE3" w:rsidRDefault="002D2DE3" w:rsidP="0072740B">
            <w:pPr>
              <w:rPr>
                <w:rFonts w:ascii="Times New Roman" w:hAnsi="Times New Roman" w:cs="Times New Roman"/>
              </w:rPr>
            </w:pPr>
            <w:r w:rsidRPr="002D2DE3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3638" w:type="dxa"/>
          </w:tcPr>
          <w:p w:rsidR="002D2DE3" w:rsidRPr="002D2DE3" w:rsidRDefault="002D2DE3" w:rsidP="0072740B">
            <w:pPr>
              <w:rPr>
                <w:rFonts w:ascii="Times New Roman" w:hAnsi="Times New Roman" w:cs="Times New Roman"/>
              </w:rPr>
            </w:pPr>
            <w:r w:rsidRPr="002D2DE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638" w:type="dxa"/>
          </w:tcPr>
          <w:p w:rsidR="002D2DE3" w:rsidRPr="002D2DE3" w:rsidRDefault="002D2DE3" w:rsidP="0072740B">
            <w:pPr>
              <w:jc w:val="center"/>
              <w:rPr>
                <w:rFonts w:ascii="Times New Roman" w:hAnsi="Times New Roman" w:cs="Times New Roman"/>
              </w:rPr>
            </w:pPr>
            <w:r w:rsidRPr="002D2D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8" w:type="dxa"/>
          </w:tcPr>
          <w:p w:rsidR="002D2DE3" w:rsidRPr="002D2DE3" w:rsidRDefault="002D2DE3" w:rsidP="007274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2DE3" w:rsidRPr="002D2DE3" w:rsidTr="0072740B">
        <w:tc>
          <w:tcPr>
            <w:tcW w:w="3638" w:type="dxa"/>
            <w:vMerge/>
          </w:tcPr>
          <w:p w:rsidR="002D2DE3" w:rsidRPr="002D2DE3" w:rsidRDefault="002D2DE3" w:rsidP="0072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2D2DE3" w:rsidRPr="002D2DE3" w:rsidRDefault="002D2DE3" w:rsidP="0072740B">
            <w:pPr>
              <w:rPr>
                <w:rFonts w:ascii="Times New Roman" w:hAnsi="Times New Roman" w:cs="Times New Roman"/>
              </w:rPr>
            </w:pPr>
            <w:r w:rsidRPr="002D2DE3">
              <w:rPr>
                <w:rFonts w:ascii="Times New Roman" w:hAnsi="Times New Roman" w:cs="Times New Roman"/>
              </w:rPr>
              <w:t>Обществознание (углубленный уровень)</w:t>
            </w:r>
          </w:p>
        </w:tc>
        <w:tc>
          <w:tcPr>
            <w:tcW w:w="3638" w:type="dxa"/>
          </w:tcPr>
          <w:p w:rsidR="002D2DE3" w:rsidRPr="002D2DE3" w:rsidRDefault="002D2DE3" w:rsidP="0072740B">
            <w:pPr>
              <w:jc w:val="center"/>
              <w:rPr>
                <w:rFonts w:ascii="Times New Roman" w:hAnsi="Times New Roman" w:cs="Times New Roman"/>
              </w:rPr>
            </w:pPr>
            <w:r w:rsidRPr="002D2D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38" w:type="dxa"/>
          </w:tcPr>
          <w:p w:rsidR="002D2DE3" w:rsidRPr="002D2DE3" w:rsidRDefault="002D2DE3" w:rsidP="007274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2DE3" w:rsidRPr="002D2DE3" w:rsidTr="0072740B">
        <w:tc>
          <w:tcPr>
            <w:tcW w:w="3638" w:type="dxa"/>
            <w:vMerge/>
          </w:tcPr>
          <w:p w:rsidR="002D2DE3" w:rsidRPr="002D2DE3" w:rsidRDefault="002D2DE3" w:rsidP="0072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2D2DE3" w:rsidRPr="002D2DE3" w:rsidRDefault="002D2DE3" w:rsidP="0072740B">
            <w:pPr>
              <w:rPr>
                <w:rFonts w:ascii="Times New Roman" w:hAnsi="Times New Roman" w:cs="Times New Roman"/>
              </w:rPr>
            </w:pPr>
            <w:r w:rsidRPr="002D2DE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638" w:type="dxa"/>
          </w:tcPr>
          <w:p w:rsidR="002D2DE3" w:rsidRPr="002D2DE3" w:rsidRDefault="002D2DE3" w:rsidP="0072740B">
            <w:pPr>
              <w:jc w:val="center"/>
              <w:rPr>
                <w:rFonts w:ascii="Times New Roman" w:hAnsi="Times New Roman" w:cs="Times New Roman"/>
              </w:rPr>
            </w:pPr>
            <w:r w:rsidRPr="002D2D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2D2DE3" w:rsidRPr="002D2DE3" w:rsidRDefault="002D2DE3" w:rsidP="007274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2DE3" w:rsidRPr="002D2DE3" w:rsidTr="0072740B">
        <w:tc>
          <w:tcPr>
            <w:tcW w:w="3638" w:type="dxa"/>
            <w:vMerge w:val="restart"/>
          </w:tcPr>
          <w:p w:rsidR="002D2DE3" w:rsidRPr="002D2DE3" w:rsidRDefault="002D2DE3" w:rsidP="0072740B">
            <w:pPr>
              <w:rPr>
                <w:rFonts w:ascii="Times New Roman" w:hAnsi="Times New Roman" w:cs="Times New Roman"/>
              </w:rPr>
            </w:pPr>
            <w:r w:rsidRPr="002D2DE3">
              <w:rPr>
                <w:rFonts w:ascii="Times New Roman" w:hAnsi="Times New Roman" w:cs="Times New Roman"/>
              </w:rPr>
              <w:t>Естественнонаучные предметы</w:t>
            </w:r>
          </w:p>
        </w:tc>
        <w:tc>
          <w:tcPr>
            <w:tcW w:w="3638" w:type="dxa"/>
          </w:tcPr>
          <w:p w:rsidR="002D2DE3" w:rsidRPr="002D2DE3" w:rsidRDefault="002D2DE3" w:rsidP="0072740B">
            <w:pPr>
              <w:rPr>
                <w:rFonts w:ascii="Times New Roman" w:hAnsi="Times New Roman" w:cs="Times New Roman"/>
              </w:rPr>
            </w:pPr>
            <w:r w:rsidRPr="002D2DE3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638" w:type="dxa"/>
          </w:tcPr>
          <w:p w:rsidR="002D2DE3" w:rsidRPr="002D2DE3" w:rsidRDefault="002D2DE3" w:rsidP="0072740B">
            <w:pPr>
              <w:jc w:val="center"/>
              <w:rPr>
                <w:rFonts w:ascii="Times New Roman" w:hAnsi="Times New Roman" w:cs="Times New Roman"/>
              </w:rPr>
            </w:pPr>
            <w:r w:rsidRPr="002D2D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8" w:type="dxa"/>
          </w:tcPr>
          <w:p w:rsidR="002D2DE3" w:rsidRPr="002D2DE3" w:rsidRDefault="002D2DE3" w:rsidP="007274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2DE3" w:rsidRPr="002D2DE3" w:rsidTr="0072740B">
        <w:tc>
          <w:tcPr>
            <w:tcW w:w="3638" w:type="dxa"/>
            <w:vMerge/>
          </w:tcPr>
          <w:p w:rsidR="002D2DE3" w:rsidRPr="002D2DE3" w:rsidRDefault="002D2DE3" w:rsidP="0072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2D2DE3" w:rsidRPr="002D2DE3" w:rsidRDefault="002D2DE3" w:rsidP="0072740B">
            <w:pPr>
              <w:rPr>
                <w:rFonts w:ascii="Times New Roman" w:hAnsi="Times New Roman" w:cs="Times New Roman"/>
              </w:rPr>
            </w:pPr>
            <w:r w:rsidRPr="002D2DE3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638" w:type="dxa"/>
          </w:tcPr>
          <w:p w:rsidR="002D2DE3" w:rsidRPr="002D2DE3" w:rsidRDefault="002D2DE3" w:rsidP="0072740B">
            <w:pPr>
              <w:jc w:val="center"/>
              <w:rPr>
                <w:rFonts w:ascii="Times New Roman" w:hAnsi="Times New Roman" w:cs="Times New Roman"/>
              </w:rPr>
            </w:pPr>
            <w:r w:rsidRPr="002D2D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2D2DE3" w:rsidRPr="002D2DE3" w:rsidRDefault="002D2DE3" w:rsidP="007274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2DE3" w:rsidRPr="002D2DE3" w:rsidTr="0072740B">
        <w:tc>
          <w:tcPr>
            <w:tcW w:w="3638" w:type="dxa"/>
            <w:vMerge/>
          </w:tcPr>
          <w:p w:rsidR="002D2DE3" w:rsidRPr="002D2DE3" w:rsidRDefault="002D2DE3" w:rsidP="0072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2D2DE3" w:rsidRPr="002D2DE3" w:rsidRDefault="002D2DE3" w:rsidP="0072740B">
            <w:pPr>
              <w:rPr>
                <w:rFonts w:ascii="Times New Roman" w:hAnsi="Times New Roman" w:cs="Times New Roman"/>
              </w:rPr>
            </w:pPr>
            <w:r w:rsidRPr="002D2DE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638" w:type="dxa"/>
          </w:tcPr>
          <w:p w:rsidR="002D2DE3" w:rsidRPr="002D2DE3" w:rsidRDefault="002D2DE3" w:rsidP="0072740B">
            <w:pPr>
              <w:jc w:val="center"/>
              <w:rPr>
                <w:rFonts w:ascii="Times New Roman" w:hAnsi="Times New Roman" w:cs="Times New Roman"/>
              </w:rPr>
            </w:pPr>
            <w:r w:rsidRPr="002D2D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2D2DE3" w:rsidRPr="002D2DE3" w:rsidRDefault="002D2DE3" w:rsidP="007274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2DE3" w:rsidRPr="002D2DE3" w:rsidTr="0072740B">
        <w:tc>
          <w:tcPr>
            <w:tcW w:w="3638" w:type="dxa"/>
            <w:vMerge w:val="restart"/>
          </w:tcPr>
          <w:p w:rsidR="002D2DE3" w:rsidRPr="002D2DE3" w:rsidRDefault="002D2DE3" w:rsidP="0072740B">
            <w:pPr>
              <w:rPr>
                <w:rFonts w:ascii="Times New Roman" w:hAnsi="Times New Roman" w:cs="Times New Roman"/>
              </w:rPr>
            </w:pPr>
            <w:r w:rsidRPr="002D2DE3">
              <w:rPr>
                <w:rFonts w:ascii="Times New Roman" w:hAnsi="Times New Roman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3638" w:type="dxa"/>
          </w:tcPr>
          <w:p w:rsidR="002D2DE3" w:rsidRPr="002D2DE3" w:rsidRDefault="002D2DE3" w:rsidP="0072740B">
            <w:pPr>
              <w:rPr>
                <w:rFonts w:ascii="Times New Roman" w:hAnsi="Times New Roman" w:cs="Times New Roman"/>
              </w:rPr>
            </w:pPr>
            <w:r w:rsidRPr="002D2DE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638" w:type="dxa"/>
          </w:tcPr>
          <w:p w:rsidR="002D2DE3" w:rsidRPr="002D2DE3" w:rsidRDefault="002D2DE3" w:rsidP="0072740B">
            <w:pPr>
              <w:jc w:val="center"/>
              <w:rPr>
                <w:rFonts w:ascii="Times New Roman" w:hAnsi="Times New Roman" w:cs="Times New Roman"/>
              </w:rPr>
            </w:pPr>
            <w:r w:rsidRPr="002D2D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8" w:type="dxa"/>
          </w:tcPr>
          <w:p w:rsidR="002D2DE3" w:rsidRPr="002D2DE3" w:rsidRDefault="002D2DE3" w:rsidP="007274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2DE3" w:rsidRPr="002D2DE3" w:rsidTr="0072740B">
        <w:tc>
          <w:tcPr>
            <w:tcW w:w="3638" w:type="dxa"/>
            <w:vMerge/>
          </w:tcPr>
          <w:p w:rsidR="002D2DE3" w:rsidRPr="002D2DE3" w:rsidRDefault="002D2DE3" w:rsidP="0072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2D2DE3" w:rsidRPr="002D2DE3" w:rsidRDefault="002D2DE3" w:rsidP="0072740B">
            <w:pPr>
              <w:rPr>
                <w:rFonts w:ascii="Times New Roman" w:hAnsi="Times New Roman" w:cs="Times New Roman"/>
              </w:rPr>
            </w:pPr>
            <w:r w:rsidRPr="002D2DE3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3638" w:type="dxa"/>
          </w:tcPr>
          <w:p w:rsidR="002D2DE3" w:rsidRPr="002D2DE3" w:rsidRDefault="002D2DE3" w:rsidP="0072740B">
            <w:pPr>
              <w:jc w:val="center"/>
              <w:rPr>
                <w:rFonts w:ascii="Times New Roman" w:hAnsi="Times New Roman" w:cs="Times New Roman"/>
              </w:rPr>
            </w:pPr>
            <w:r w:rsidRPr="002D2D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2D2DE3" w:rsidRPr="002D2DE3" w:rsidRDefault="002D2DE3" w:rsidP="007274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2DE3" w:rsidRPr="002D2DE3" w:rsidTr="0072740B">
        <w:tc>
          <w:tcPr>
            <w:tcW w:w="3638" w:type="dxa"/>
          </w:tcPr>
          <w:p w:rsidR="002D2DE3" w:rsidRPr="002D2DE3" w:rsidRDefault="002D2DE3" w:rsidP="0072740B">
            <w:pPr>
              <w:rPr>
                <w:rFonts w:ascii="Times New Roman" w:hAnsi="Times New Roman" w:cs="Times New Roman"/>
              </w:rPr>
            </w:pPr>
            <w:r w:rsidRPr="002D2DE3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3638" w:type="dxa"/>
          </w:tcPr>
          <w:p w:rsidR="002D2DE3" w:rsidRPr="002D2DE3" w:rsidRDefault="002D2DE3" w:rsidP="0072740B">
            <w:pPr>
              <w:rPr>
                <w:rFonts w:ascii="Times New Roman" w:hAnsi="Times New Roman" w:cs="Times New Roman"/>
              </w:rPr>
            </w:pPr>
            <w:proofErr w:type="gramStart"/>
            <w:r w:rsidRPr="002D2DE3">
              <w:rPr>
                <w:rFonts w:ascii="Times New Roman" w:hAnsi="Times New Roman" w:cs="Times New Roman"/>
              </w:rPr>
              <w:t>Индивидуальный проект</w:t>
            </w:r>
            <w:proofErr w:type="gramEnd"/>
          </w:p>
        </w:tc>
        <w:tc>
          <w:tcPr>
            <w:tcW w:w="3638" w:type="dxa"/>
          </w:tcPr>
          <w:p w:rsidR="002D2DE3" w:rsidRPr="002D2DE3" w:rsidRDefault="002D2DE3" w:rsidP="0072740B">
            <w:pPr>
              <w:jc w:val="center"/>
              <w:rPr>
                <w:rFonts w:ascii="Times New Roman" w:hAnsi="Times New Roman" w:cs="Times New Roman"/>
              </w:rPr>
            </w:pPr>
            <w:r w:rsidRPr="002D2D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2D2DE3" w:rsidRPr="002D2DE3" w:rsidRDefault="002D2DE3" w:rsidP="007274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2DE3" w:rsidRPr="002D2DE3" w:rsidTr="0072740B">
        <w:tc>
          <w:tcPr>
            <w:tcW w:w="7276" w:type="dxa"/>
            <w:gridSpan w:val="2"/>
            <w:shd w:val="clear" w:color="auto" w:fill="00FF00"/>
          </w:tcPr>
          <w:p w:rsidR="002D2DE3" w:rsidRPr="002D2DE3" w:rsidRDefault="002D2DE3" w:rsidP="0072740B">
            <w:pPr>
              <w:rPr>
                <w:rFonts w:ascii="Times New Roman" w:hAnsi="Times New Roman" w:cs="Times New Roman"/>
              </w:rPr>
            </w:pPr>
            <w:r w:rsidRPr="002D2DE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2D2DE3" w:rsidRPr="002D2DE3" w:rsidRDefault="002D2DE3" w:rsidP="0072740B">
            <w:pPr>
              <w:jc w:val="center"/>
              <w:rPr>
                <w:rFonts w:ascii="Times New Roman" w:hAnsi="Times New Roman" w:cs="Times New Roman"/>
              </w:rPr>
            </w:pPr>
            <w:r w:rsidRPr="002D2DE3">
              <w:rPr>
                <w:rFonts w:ascii="Times New Roman" w:hAnsi="Times New Roman" w:cs="Times New Roman"/>
              </w:rPr>
              <w:t>3</w:t>
            </w:r>
            <w:r w:rsidR="00B82D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38" w:type="dxa"/>
            <w:shd w:val="clear" w:color="auto" w:fill="00FF00"/>
          </w:tcPr>
          <w:p w:rsidR="002D2DE3" w:rsidRPr="002D2DE3" w:rsidRDefault="002D2DE3" w:rsidP="007274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2DE3" w:rsidRPr="002D2DE3" w:rsidTr="0072740B">
        <w:tc>
          <w:tcPr>
            <w:tcW w:w="14552" w:type="dxa"/>
            <w:gridSpan w:val="4"/>
            <w:shd w:val="clear" w:color="auto" w:fill="FFFFB3"/>
          </w:tcPr>
          <w:p w:rsidR="002D2DE3" w:rsidRPr="002D2DE3" w:rsidRDefault="002D2DE3" w:rsidP="007274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2DE3" w:rsidRPr="002D2DE3" w:rsidTr="0072740B">
        <w:tc>
          <w:tcPr>
            <w:tcW w:w="7276" w:type="dxa"/>
            <w:gridSpan w:val="2"/>
            <w:shd w:val="clear" w:color="auto" w:fill="D9D9D9"/>
          </w:tcPr>
          <w:p w:rsidR="002D2DE3" w:rsidRPr="002D2DE3" w:rsidRDefault="002D2DE3" w:rsidP="0072740B">
            <w:pPr>
              <w:rPr>
                <w:rFonts w:ascii="Times New Roman" w:hAnsi="Times New Roman" w:cs="Times New Roman"/>
              </w:rPr>
            </w:pPr>
            <w:r w:rsidRPr="002D2DE3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2D2DE3" w:rsidRPr="002D2DE3" w:rsidRDefault="002D2DE3" w:rsidP="00727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  <w:shd w:val="clear" w:color="auto" w:fill="D9D9D9"/>
          </w:tcPr>
          <w:p w:rsidR="002D2DE3" w:rsidRPr="002D2DE3" w:rsidRDefault="002D2DE3" w:rsidP="0072740B">
            <w:pPr>
              <w:rPr>
                <w:rFonts w:ascii="Times New Roman" w:hAnsi="Times New Roman" w:cs="Times New Roman"/>
              </w:rPr>
            </w:pPr>
          </w:p>
        </w:tc>
      </w:tr>
      <w:tr w:rsidR="002D2DE3" w:rsidRPr="002D2DE3" w:rsidTr="0072740B">
        <w:tc>
          <w:tcPr>
            <w:tcW w:w="7276" w:type="dxa"/>
            <w:gridSpan w:val="2"/>
          </w:tcPr>
          <w:p w:rsidR="002D2DE3" w:rsidRPr="00DF582F" w:rsidRDefault="00DF582F" w:rsidP="0072740B">
            <w:pPr>
              <w:rPr>
                <w:rFonts w:ascii="Times New Roman" w:hAnsi="Times New Roman" w:cs="Times New Roman"/>
              </w:rPr>
            </w:pPr>
            <w:r w:rsidRPr="00DF582F">
              <w:rPr>
                <w:rFonts w:ascii="Times New Roman" w:hAnsi="Times New Roman" w:cs="Times New Roman"/>
              </w:rPr>
              <w:t>Экономика организации</w:t>
            </w:r>
          </w:p>
        </w:tc>
        <w:tc>
          <w:tcPr>
            <w:tcW w:w="3638" w:type="dxa"/>
          </w:tcPr>
          <w:p w:rsidR="002D2DE3" w:rsidRPr="00DF582F" w:rsidRDefault="00DF582F" w:rsidP="0072740B">
            <w:pPr>
              <w:jc w:val="center"/>
              <w:rPr>
                <w:rFonts w:ascii="Times New Roman" w:hAnsi="Times New Roman" w:cs="Times New Roman"/>
              </w:rPr>
            </w:pPr>
            <w:r w:rsidRPr="00DF582F">
              <w:rPr>
                <w:rFonts w:ascii="Times New Roman" w:hAnsi="Times New Roman" w:cs="Times New Roman"/>
              </w:rPr>
              <w:t>0,59</w:t>
            </w:r>
          </w:p>
        </w:tc>
        <w:tc>
          <w:tcPr>
            <w:tcW w:w="3638" w:type="dxa"/>
          </w:tcPr>
          <w:p w:rsidR="002D2DE3" w:rsidRPr="002D2DE3" w:rsidRDefault="002D2DE3" w:rsidP="007274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2DE3" w:rsidRPr="002D2DE3" w:rsidTr="0072740B">
        <w:tc>
          <w:tcPr>
            <w:tcW w:w="7276" w:type="dxa"/>
            <w:gridSpan w:val="2"/>
          </w:tcPr>
          <w:p w:rsidR="002D2DE3" w:rsidRPr="00DF582F" w:rsidRDefault="00DF582F" w:rsidP="0072740B">
            <w:pPr>
              <w:rPr>
                <w:rFonts w:ascii="Times New Roman" w:hAnsi="Times New Roman" w:cs="Times New Roman"/>
              </w:rPr>
            </w:pPr>
            <w:r w:rsidRPr="00DF582F">
              <w:rPr>
                <w:rFonts w:ascii="Times New Roman" w:hAnsi="Times New Roman" w:cs="Times New Roman"/>
                <w:color w:val="000000"/>
              </w:rPr>
              <w:t xml:space="preserve">Маркетинг  </w:t>
            </w:r>
          </w:p>
        </w:tc>
        <w:tc>
          <w:tcPr>
            <w:tcW w:w="3638" w:type="dxa"/>
          </w:tcPr>
          <w:p w:rsidR="002D2DE3" w:rsidRPr="00DF582F" w:rsidRDefault="00DF582F" w:rsidP="0072740B">
            <w:pPr>
              <w:jc w:val="center"/>
              <w:rPr>
                <w:rFonts w:ascii="Times New Roman" w:hAnsi="Times New Roman" w:cs="Times New Roman"/>
              </w:rPr>
            </w:pPr>
            <w:r w:rsidRPr="00DF582F"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3638" w:type="dxa"/>
          </w:tcPr>
          <w:p w:rsidR="002D2DE3" w:rsidRPr="002D2DE3" w:rsidRDefault="002D2DE3" w:rsidP="007274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2DE3" w:rsidRPr="002D2DE3" w:rsidTr="0072740B">
        <w:tc>
          <w:tcPr>
            <w:tcW w:w="7276" w:type="dxa"/>
            <w:gridSpan w:val="2"/>
          </w:tcPr>
          <w:p w:rsidR="002D2DE3" w:rsidRPr="00DF582F" w:rsidRDefault="00DF582F" w:rsidP="0072740B">
            <w:pPr>
              <w:rPr>
                <w:rFonts w:ascii="Times New Roman" w:hAnsi="Times New Roman" w:cs="Times New Roman"/>
              </w:rPr>
            </w:pPr>
            <w:r w:rsidRPr="00DF582F">
              <w:rPr>
                <w:rFonts w:ascii="Times New Roman" w:hAnsi="Times New Roman" w:cs="Times New Roman"/>
                <w:color w:val="000000"/>
              </w:rPr>
              <w:t xml:space="preserve">Профессиональный модуль «Организация и управление торгово-сбытовой деятельностью»                </w:t>
            </w:r>
          </w:p>
        </w:tc>
        <w:tc>
          <w:tcPr>
            <w:tcW w:w="3638" w:type="dxa"/>
          </w:tcPr>
          <w:p w:rsidR="002D2DE3" w:rsidRPr="00DF582F" w:rsidRDefault="002D2DE3" w:rsidP="0072740B">
            <w:pPr>
              <w:jc w:val="center"/>
              <w:rPr>
                <w:rFonts w:ascii="Times New Roman" w:hAnsi="Times New Roman" w:cs="Times New Roman"/>
              </w:rPr>
            </w:pPr>
            <w:r w:rsidRPr="00DF58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2D2DE3" w:rsidRPr="002D2DE3" w:rsidRDefault="002D2DE3" w:rsidP="007274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2DE3" w:rsidRPr="002D2DE3" w:rsidTr="0072740B">
        <w:tc>
          <w:tcPr>
            <w:tcW w:w="7276" w:type="dxa"/>
            <w:gridSpan w:val="2"/>
          </w:tcPr>
          <w:p w:rsidR="002D2DE3" w:rsidRPr="00DF582F" w:rsidRDefault="00DF582F" w:rsidP="0072740B">
            <w:pPr>
              <w:rPr>
                <w:rFonts w:ascii="Times New Roman" w:hAnsi="Times New Roman" w:cs="Times New Roman"/>
              </w:rPr>
            </w:pPr>
            <w:r w:rsidRPr="00DF582F">
              <w:rPr>
                <w:rFonts w:ascii="Times New Roman" w:hAnsi="Times New Roman" w:cs="Times New Roman"/>
                <w:color w:val="000000"/>
              </w:rPr>
              <w:t xml:space="preserve">Профессиональный модуль «Управление ассортиментом, оценка качества и обеспечение сохраняемости товаров»                                                  </w:t>
            </w:r>
          </w:p>
        </w:tc>
        <w:tc>
          <w:tcPr>
            <w:tcW w:w="3638" w:type="dxa"/>
          </w:tcPr>
          <w:p w:rsidR="002D2DE3" w:rsidRPr="00DF582F" w:rsidRDefault="00DF582F" w:rsidP="0072740B">
            <w:pPr>
              <w:jc w:val="center"/>
              <w:rPr>
                <w:rFonts w:ascii="Times New Roman" w:hAnsi="Times New Roman" w:cs="Times New Roman"/>
              </w:rPr>
            </w:pPr>
            <w:r w:rsidRPr="00DF58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2D2DE3" w:rsidRPr="002D2DE3" w:rsidRDefault="002D2DE3" w:rsidP="007274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2DE3" w:rsidRPr="002D2DE3" w:rsidTr="0072740B">
        <w:tc>
          <w:tcPr>
            <w:tcW w:w="7276" w:type="dxa"/>
            <w:gridSpan w:val="2"/>
          </w:tcPr>
          <w:p w:rsidR="002D2DE3" w:rsidRPr="00DF582F" w:rsidRDefault="00DF582F" w:rsidP="0072740B">
            <w:pPr>
              <w:rPr>
                <w:rFonts w:ascii="Times New Roman" w:hAnsi="Times New Roman" w:cs="Times New Roman"/>
              </w:rPr>
            </w:pPr>
            <w:r w:rsidRPr="00DF582F">
              <w:rPr>
                <w:rFonts w:ascii="Times New Roman" w:hAnsi="Times New Roman" w:cs="Times New Roman"/>
                <w:color w:val="000000"/>
              </w:rPr>
              <w:t>Профессиональный модуль «Контрольно-кассовые машины»</w:t>
            </w:r>
          </w:p>
        </w:tc>
        <w:tc>
          <w:tcPr>
            <w:tcW w:w="3638" w:type="dxa"/>
          </w:tcPr>
          <w:p w:rsidR="002D2DE3" w:rsidRPr="00DF582F" w:rsidRDefault="00DF582F" w:rsidP="0072740B">
            <w:pPr>
              <w:jc w:val="center"/>
              <w:rPr>
                <w:rFonts w:ascii="Times New Roman" w:hAnsi="Times New Roman" w:cs="Times New Roman"/>
              </w:rPr>
            </w:pPr>
            <w:r w:rsidRPr="00DF582F"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3638" w:type="dxa"/>
          </w:tcPr>
          <w:p w:rsidR="002D2DE3" w:rsidRPr="002D2DE3" w:rsidRDefault="002D2DE3" w:rsidP="007274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2DE3" w:rsidRPr="002D2DE3" w:rsidTr="0072740B">
        <w:tc>
          <w:tcPr>
            <w:tcW w:w="7276" w:type="dxa"/>
            <w:gridSpan w:val="2"/>
          </w:tcPr>
          <w:p w:rsidR="002D2DE3" w:rsidRPr="00DF582F" w:rsidRDefault="00DF582F" w:rsidP="0072740B">
            <w:pPr>
              <w:rPr>
                <w:rFonts w:ascii="Times New Roman" w:hAnsi="Times New Roman" w:cs="Times New Roman"/>
              </w:rPr>
            </w:pPr>
            <w:r w:rsidRPr="00DF582F">
              <w:rPr>
                <w:rFonts w:ascii="Times New Roman" w:hAnsi="Times New Roman" w:cs="Times New Roman"/>
                <w:color w:val="000000"/>
              </w:rPr>
              <w:t xml:space="preserve">Документационное обеспечение управления                                       </w:t>
            </w:r>
          </w:p>
        </w:tc>
        <w:tc>
          <w:tcPr>
            <w:tcW w:w="3638" w:type="dxa"/>
          </w:tcPr>
          <w:p w:rsidR="002D2DE3" w:rsidRPr="00DF582F" w:rsidRDefault="00DF582F" w:rsidP="0072740B">
            <w:pPr>
              <w:jc w:val="center"/>
              <w:rPr>
                <w:rFonts w:ascii="Times New Roman" w:hAnsi="Times New Roman" w:cs="Times New Roman"/>
              </w:rPr>
            </w:pPr>
            <w:r w:rsidRPr="00DF582F"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3638" w:type="dxa"/>
          </w:tcPr>
          <w:p w:rsidR="002D2DE3" w:rsidRPr="002D2DE3" w:rsidRDefault="002D2DE3" w:rsidP="007274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582F" w:rsidRPr="002D2DE3" w:rsidTr="0072740B">
        <w:tc>
          <w:tcPr>
            <w:tcW w:w="7276" w:type="dxa"/>
            <w:gridSpan w:val="2"/>
          </w:tcPr>
          <w:p w:rsidR="00DF582F" w:rsidRPr="00DF582F" w:rsidRDefault="00DF582F" w:rsidP="0072740B">
            <w:pPr>
              <w:rPr>
                <w:rFonts w:ascii="Times New Roman" w:hAnsi="Times New Roman" w:cs="Times New Roman"/>
                <w:color w:val="000000"/>
              </w:rPr>
            </w:pPr>
            <w:r w:rsidRPr="00DF582F">
              <w:rPr>
                <w:rFonts w:ascii="Times New Roman" w:hAnsi="Times New Roman" w:cs="Times New Roman"/>
                <w:color w:val="000000"/>
              </w:rPr>
              <w:t xml:space="preserve">Психология общения                       </w:t>
            </w:r>
          </w:p>
        </w:tc>
        <w:tc>
          <w:tcPr>
            <w:tcW w:w="3638" w:type="dxa"/>
          </w:tcPr>
          <w:p w:rsidR="00DF582F" w:rsidRPr="00DF582F" w:rsidRDefault="00DF582F" w:rsidP="0072740B">
            <w:pPr>
              <w:jc w:val="center"/>
              <w:rPr>
                <w:rFonts w:ascii="Times New Roman" w:hAnsi="Times New Roman" w:cs="Times New Roman"/>
              </w:rPr>
            </w:pPr>
            <w:r w:rsidRPr="00DF582F"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3638" w:type="dxa"/>
          </w:tcPr>
          <w:p w:rsidR="00DF582F" w:rsidRPr="002D2DE3" w:rsidRDefault="00DF582F" w:rsidP="007274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2DE3" w:rsidRPr="002D2DE3" w:rsidTr="0072740B">
        <w:tc>
          <w:tcPr>
            <w:tcW w:w="7276" w:type="dxa"/>
            <w:gridSpan w:val="2"/>
            <w:shd w:val="clear" w:color="auto" w:fill="00FF00"/>
          </w:tcPr>
          <w:p w:rsidR="002D2DE3" w:rsidRPr="002D2DE3" w:rsidRDefault="002D2DE3" w:rsidP="0072740B">
            <w:pPr>
              <w:rPr>
                <w:rFonts w:ascii="Times New Roman" w:hAnsi="Times New Roman" w:cs="Times New Roman"/>
              </w:rPr>
            </w:pPr>
            <w:r w:rsidRPr="002D2DE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2D2DE3" w:rsidRPr="002D2DE3" w:rsidRDefault="00B82DAE" w:rsidP="00727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38" w:type="dxa"/>
            <w:shd w:val="clear" w:color="auto" w:fill="00FF00"/>
          </w:tcPr>
          <w:p w:rsidR="002D2DE3" w:rsidRPr="002D2DE3" w:rsidRDefault="002D2DE3" w:rsidP="007274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2DE3" w:rsidRPr="002D2DE3" w:rsidTr="0072740B">
        <w:tc>
          <w:tcPr>
            <w:tcW w:w="7276" w:type="dxa"/>
            <w:gridSpan w:val="2"/>
            <w:shd w:val="clear" w:color="auto" w:fill="00FF00"/>
          </w:tcPr>
          <w:p w:rsidR="002D2DE3" w:rsidRPr="002D2DE3" w:rsidRDefault="002D2DE3" w:rsidP="0072740B">
            <w:pPr>
              <w:rPr>
                <w:rFonts w:ascii="Times New Roman" w:hAnsi="Times New Roman" w:cs="Times New Roman"/>
              </w:rPr>
            </w:pPr>
            <w:r w:rsidRPr="002D2DE3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2D2DE3" w:rsidRPr="002D2DE3" w:rsidRDefault="002D2DE3" w:rsidP="0072740B">
            <w:pPr>
              <w:jc w:val="center"/>
              <w:rPr>
                <w:rFonts w:ascii="Times New Roman" w:hAnsi="Times New Roman" w:cs="Times New Roman"/>
              </w:rPr>
            </w:pPr>
            <w:r w:rsidRPr="002D2DE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638" w:type="dxa"/>
            <w:shd w:val="clear" w:color="auto" w:fill="00FF00"/>
          </w:tcPr>
          <w:p w:rsidR="002D2DE3" w:rsidRPr="002D2DE3" w:rsidRDefault="002D2DE3" w:rsidP="007274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2DE3" w:rsidRPr="002D2DE3" w:rsidTr="0072740B">
        <w:tc>
          <w:tcPr>
            <w:tcW w:w="7276" w:type="dxa"/>
            <w:gridSpan w:val="2"/>
            <w:shd w:val="clear" w:color="auto" w:fill="FCE3FC"/>
          </w:tcPr>
          <w:p w:rsidR="002D2DE3" w:rsidRPr="002D2DE3" w:rsidRDefault="002D2DE3" w:rsidP="0072740B">
            <w:pPr>
              <w:rPr>
                <w:rFonts w:ascii="Times New Roman" w:hAnsi="Times New Roman" w:cs="Times New Roman"/>
              </w:rPr>
            </w:pPr>
            <w:r w:rsidRPr="002D2DE3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2D2DE3" w:rsidRPr="002D2DE3" w:rsidRDefault="002D2DE3" w:rsidP="0072740B">
            <w:pPr>
              <w:jc w:val="center"/>
              <w:rPr>
                <w:rFonts w:ascii="Times New Roman" w:hAnsi="Times New Roman" w:cs="Times New Roman"/>
              </w:rPr>
            </w:pPr>
            <w:r w:rsidRPr="002D2DE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638" w:type="dxa"/>
            <w:shd w:val="clear" w:color="auto" w:fill="FCE3FC"/>
          </w:tcPr>
          <w:p w:rsidR="002D2DE3" w:rsidRPr="002D2DE3" w:rsidRDefault="002D2DE3" w:rsidP="007274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2DE3" w:rsidRPr="002D2DE3" w:rsidTr="0072740B">
        <w:tc>
          <w:tcPr>
            <w:tcW w:w="7276" w:type="dxa"/>
            <w:gridSpan w:val="2"/>
            <w:shd w:val="clear" w:color="auto" w:fill="FCE3FC"/>
          </w:tcPr>
          <w:p w:rsidR="002D2DE3" w:rsidRPr="002D2DE3" w:rsidRDefault="002D2DE3" w:rsidP="0072740B">
            <w:pPr>
              <w:rPr>
                <w:rFonts w:ascii="Times New Roman" w:hAnsi="Times New Roman" w:cs="Times New Roman"/>
              </w:rPr>
            </w:pPr>
            <w:r w:rsidRPr="002D2DE3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2D2DE3" w:rsidRPr="002D2DE3" w:rsidRDefault="002D2DE3" w:rsidP="0072740B">
            <w:pPr>
              <w:jc w:val="center"/>
              <w:rPr>
                <w:rFonts w:ascii="Times New Roman" w:hAnsi="Times New Roman" w:cs="Times New Roman"/>
              </w:rPr>
            </w:pPr>
            <w:r w:rsidRPr="002D2DE3">
              <w:rPr>
                <w:rFonts w:ascii="Times New Roman" w:hAnsi="Times New Roman" w:cs="Times New Roman"/>
              </w:rPr>
              <w:t>1258</w:t>
            </w:r>
          </w:p>
        </w:tc>
        <w:tc>
          <w:tcPr>
            <w:tcW w:w="3638" w:type="dxa"/>
            <w:shd w:val="clear" w:color="auto" w:fill="FCE3FC"/>
          </w:tcPr>
          <w:p w:rsidR="002D2DE3" w:rsidRPr="002D2DE3" w:rsidRDefault="002D2DE3" w:rsidP="007274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B66DC" w:rsidRDefault="006B66DC" w:rsidP="000A26C6"/>
    <w:p w:rsidR="005F5E5F" w:rsidRPr="00E72947" w:rsidRDefault="00F438FD" w:rsidP="00E72947">
      <w:pPr>
        <w:jc w:val="center"/>
        <w:rPr>
          <w:rFonts w:ascii="Times New Roman" w:hAnsi="Times New Roman" w:cs="Times New Roman"/>
        </w:rPr>
      </w:pPr>
      <w:r w:rsidRPr="00E72947">
        <w:rPr>
          <w:rFonts w:ascii="Times New Roman" w:hAnsi="Times New Roman" w:cs="Times New Roman"/>
          <w:b/>
          <w:sz w:val="32"/>
        </w:rPr>
        <w:t>План внеурочной деятельности (недельный)</w:t>
      </w:r>
    </w:p>
    <w:p w:rsidR="005F5E5F" w:rsidRPr="00E72947" w:rsidRDefault="00F438FD" w:rsidP="00E72947">
      <w:pPr>
        <w:jc w:val="center"/>
        <w:rPr>
          <w:rFonts w:ascii="Times New Roman" w:hAnsi="Times New Roman" w:cs="Times New Roman"/>
        </w:rPr>
      </w:pPr>
      <w:r w:rsidRPr="00E72947">
        <w:rPr>
          <w:rFonts w:ascii="Times New Roman" w:hAnsi="Times New Roman" w:cs="Times New Roman"/>
        </w:rPr>
        <w:t>МБОУ Токаревск</w:t>
      </w:r>
      <w:r w:rsidR="00E72947">
        <w:rPr>
          <w:rFonts w:ascii="Times New Roman" w:hAnsi="Times New Roman" w:cs="Times New Roman"/>
        </w:rPr>
        <w:t>ой</w:t>
      </w:r>
      <w:r w:rsidRPr="00E72947">
        <w:rPr>
          <w:rFonts w:ascii="Times New Roman" w:hAnsi="Times New Roman" w:cs="Times New Roman"/>
        </w:rPr>
        <w:t xml:space="preserve"> СОШ №1 Токаревского район Тамбовской области</w:t>
      </w:r>
    </w:p>
    <w:tbl>
      <w:tblPr>
        <w:tblStyle w:val="ab"/>
        <w:tblW w:w="0" w:type="auto"/>
        <w:tblLook w:val="04A0"/>
      </w:tblPr>
      <w:tblGrid>
        <w:gridCol w:w="7276"/>
        <w:gridCol w:w="3638"/>
        <w:gridCol w:w="3638"/>
      </w:tblGrid>
      <w:tr w:rsidR="005F5E5F" w:rsidRPr="00E72947">
        <w:tc>
          <w:tcPr>
            <w:tcW w:w="7276" w:type="dxa"/>
            <w:vMerge w:val="restart"/>
            <w:shd w:val="clear" w:color="auto" w:fill="D9D9D9"/>
          </w:tcPr>
          <w:p w:rsidR="005F5E5F" w:rsidRPr="00E72947" w:rsidRDefault="00F438FD" w:rsidP="00E72947">
            <w:pPr>
              <w:jc w:val="center"/>
              <w:rPr>
                <w:rFonts w:ascii="Times New Roman" w:hAnsi="Times New Roman" w:cs="Times New Roman"/>
              </w:rPr>
            </w:pPr>
            <w:r w:rsidRPr="00E72947">
              <w:rPr>
                <w:rFonts w:ascii="Times New Roman" w:hAnsi="Times New Roman" w:cs="Times New Roman"/>
                <w:b/>
              </w:rPr>
              <w:t>Учебные курсы</w:t>
            </w:r>
          </w:p>
          <w:p w:rsidR="005F5E5F" w:rsidRPr="00E72947" w:rsidRDefault="005F5E5F" w:rsidP="00E729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6" w:type="dxa"/>
            <w:gridSpan w:val="2"/>
            <w:shd w:val="clear" w:color="auto" w:fill="D9D9D9"/>
          </w:tcPr>
          <w:p w:rsidR="005F5E5F" w:rsidRPr="00E72947" w:rsidRDefault="00F438FD" w:rsidP="00E72947">
            <w:pPr>
              <w:jc w:val="center"/>
              <w:rPr>
                <w:rFonts w:ascii="Times New Roman" w:hAnsi="Times New Roman" w:cs="Times New Roman"/>
              </w:rPr>
            </w:pPr>
            <w:r w:rsidRPr="00E72947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5F5E5F" w:rsidRPr="00E72947">
        <w:tc>
          <w:tcPr>
            <w:tcW w:w="7276" w:type="dxa"/>
            <w:vMerge/>
          </w:tcPr>
          <w:p w:rsidR="005F5E5F" w:rsidRPr="00E72947" w:rsidRDefault="005F5E5F" w:rsidP="00E729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  <w:shd w:val="clear" w:color="auto" w:fill="D9D9D9"/>
          </w:tcPr>
          <w:p w:rsidR="005F5E5F" w:rsidRPr="00E72947" w:rsidRDefault="00F438FD" w:rsidP="00E72947">
            <w:pPr>
              <w:jc w:val="center"/>
              <w:rPr>
                <w:rFonts w:ascii="Times New Roman" w:hAnsi="Times New Roman" w:cs="Times New Roman"/>
              </w:rPr>
            </w:pPr>
            <w:r w:rsidRPr="00E72947">
              <w:rPr>
                <w:rFonts w:ascii="Times New Roman" w:hAnsi="Times New Roman" w:cs="Times New Roman"/>
                <w:b/>
              </w:rPr>
              <w:t>10</w:t>
            </w:r>
            <w:r w:rsidR="00DF582F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3638" w:type="dxa"/>
            <w:shd w:val="clear" w:color="auto" w:fill="D9D9D9"/>
          </w:tcPr>
          <w:p w:rsidR="005F5E5F" w:rsidRPr="00E72947" w:rsidRDefault="005F5E5F" w:rsidP="00E729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5E5F" w:rsidRPr="00E72947">
        <w:tc>
          <w:tcPr>
            <w:tcW w:w="7276" w:type="dxa"/>
          </w:tcPr>
          <w:p w:rsidR="005F5E5F" w:rsidRPr="00E72947" w:rsidRDefault="00F438FD" w:rsidP="00DF582F">
            <w:pPr>
              <w:rPr>
                <w:rFonts w:ascii="Times New Roman" w:hAnsi="Times New Roman" w:cs="Times New Roman"/>
              </w:rPr>
            </w:pPr>
            <w:r w:rsidRPr="00E72947"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 w:rsidRPr="00E72947"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  <w:tc>
          <w:tcPr>
            <w:tcW w:w="3638" w:type="dxa"/>
          </w:tcPr>
          <w:p w:rsidR="005F5E5F" w:rsidRPr="00E72947" w:rsidRDefault="00F438FD" w:rsidP="00E72947">
            <w:pPr>
              <w:jc w:val="center"/>
              <w:rPr>
                <w:rFonts w:ascii="Times New Roman" w:hAnsi="Times New Roman" w:cs="Times New Roman"/>
              </w:rPr>
            </w:pPr>
            <w:r w:rsidRPr="00E729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5F5E5F" w:rsidRPr="00E72947" w:rsidRDefault="005F5E5F" w:rsidP="00E729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5E5F" w:rsidRPr="00E72947">
        <w:tc>
          <w:tcPr>
            <w:tcW w:w="7276" w:type="dxa"/>
          </w:tcPr>
          <w:p w:rsidR="005F5E5F" w:rsidRPr="00E72947" w:rsidRDefault="00DF582F" w:rsidP="00DF582F">
            <w:pPr>
              <w:rPr>
                <w:rFonts w:ascii="Times New Roman" w:hAnsi="Times New Roman" w:cs="Times New Roman"/>
              </w:rPr>
            </w:pPr>
            <w:r w:rsidRPr="00E72947">
              <w:rPr>
                <w:rFonts w:ascii="Times New Roman" w:hAnsi="Times New Roman" w:cs="Times New Roman"/>
              </w:rPr>
              <w:t>Россия - новые горизонты</w:t>
            </w:r>
          </w:p>
        </w:tc>
        <w:tc>
          <w:tcPr>
            <w:tcW w:w="3638" w:type="dxa"/>
          </w:tcPr>
          <w:p w:rsidR="005F5E5F" w:rsidRPr="00E72947" w:rsidRDefault="00F438FD" w:rsidP="00E72947">
            <w:pPr>
              <w:jc w:val="center"/>
              <w:rPr>
                <w:rFonts w:ascii="Times New Roman" w:hAnsi="Times New Roman" w:cs="Times New Roman"/>
              </w:rPr>
            </w:pPr>
            <w:r w:rsidRPr="00E729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5F5E5F" w:rsidRPr="00E72947" w:rsidRDefault="005F5E5F" w:rsidP="00E729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5E5F" w:rsidRPr="00E72947">
        <w:tc>
          <w:tcPr>
            <w:tcW w:w="7276" w:type="dxa"/>
          </w:tcPr>
          <w:p w:rsidR="005F5E5F" w:rsidRPr="00957BF5" w:rsidRDefault="00957BF5" w:rsidP="00DF582F">
            <w:pPr>
              <w:rPr>
                <w:rFonts w:ascii="Times New Roman" w:hAnsi="Times New Roman" w:cs="Times New Roman"/>
              </w:rPr>
            </w:pPr>
            <w:r w:rsidRPr="00957BF5">
              <w:rPr>
                <w:rFonts w:ascii="Times New Roman" w:hAnsi="Times New Roman" w:cs="Times New Roman"/>
              </w:rPr>
              <w:t>Функциональная грамотность</w:t>
            </w:r>
          </w:p>
        </w:tc>
        <w:tc>
          <w:tcPr>
            <w:tcW w:w="3638" w:type="dxa"/>
          </w:tcPr>
          <w:p w:rsidR="005F5E5F" w:rsidRPr="00957BF5" w:rsidRDefault="00F438FD" w:rsidP="00E72947">
            <w:pPr>
              <w:jc w:val="center"/>
              <w:rPr>
                <w:rFonts w:ascii="Times New Roman" w:hAnsi="Times New Roman" w:cs="Times New Roman"/>
              </w:rPr>
            </w:pPr>
            <w:r w:rsidRPr="00957B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5F5E5F" w:rsidRPr="00E72947" w:rsidRDefault="005F5E5F" w:rsidP="00E729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537" w:rsidRPr="00E72947">
        <w:tc>
          <w:tcPr>
            <w:tcW w:w="7276" w:type="dxa"/>
          </w:tcPr>
          <w:p w:rsidR="00360537" w:rsidRPr="00957BF5" w:rsidRDefault="00957BF5" w:rsidP="00DF582F">
            <w:pPr>
              <w:rPr>
                <w:rFonts w:ascii="Times New Roman" w:hAnsi="Times New Roman" w:cs="Times New Roman"/>
              </w:rPr>
            </w:pPr>
            <w:r w:rsidRPr="00957BF5">
              <w:rPr>
                <w:rFonts w:ascii="Times New Roman" w:hAnsi="Times New Roman" w:cs="Times New Roman"/>
              </w:rPr>
              <w:t>Культура речи</w:t>
            </w:r>
          </w:p>
        </w:tc>
        <w:tc>
          <w:tcPr>
            <w:tcW w:w="3638" w:type="dxa"/>
          </w:tcPr>
          <w:p w:rsidR="00360537" w:rsidRPr="00957BF5" w:rsidRDefault="00360537" w:rsidP="00E72947">
            <w:pPr>
              <w:jc w:val="center"/>
              <w:rPr>
                <w:rFonts w:ascii="Times New Roman" w:hAnsi="Times New Roman" w:cs="Times New Roman"/>
              </w:rPr>
            </w:pPr>
            <w:r w:rsidRPr="00957B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360537" w:rsidRPr="00E72947" w:rsidRDefault="00360537" w:rsidP="00E729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5E5F" w:rsidRPr="00E72947">
        <w:tc>
          <w:tcPr>
            <w:tcW w:w="7276" w:type="dxa"/>
            <w:shd w:val="clear" w:color="auto" w:fill="00FF00"/>
          </w:tcPr>
          <w:p w:rsidR="005F5E5F" w:rsidRPr="00957BF5" w:rsidRDefault="00F438FD" w:rsidP="00E72947">
            <w:pPr>
              <w:jc w:val="center"/>
              <w:rPr>
                <w:rFonts w:ascii="Times New Roman" w:hAnsi="Times New Roman" w:cs="Times New Roman"/>
              </w:rPr>
            </w:pPr>
            <w:r w:rsidRPr="00957BF5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5F5E5F" w:rsidRPr="00957BF5" w:rsidRDefault="00360537" w:rsidP="00E72947">
            <w:pPr>
              <w:jc w:val="center"/>
              <w:rPr>
                <w:rFonts w:ascii="Times New Roman" w:hAnsi="Times New Roman" w:cs="Times New Roman"/>
              </w:rPr>
            </w:pPr>
            <w:r w:rsidRPr="00957B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38" w:type="dxa"/>
            <w:shd w:val="clear" w:color="auto" w:fill="00FF00"/>
          </w:tcPr>
          <w:p w:rsidR="005F5E5F" w:rsidRPr="00E72947" w:rsidRDefault="005F5E5F" w:rsidP="00E729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438FD" w:rsidRPr="00E72947" w:rsidRDefault="00F438FD" w:rsidP="00E72947">
      <w:pPr>
        <w:jc w:val="center"/>
        <w:rPr>
          <w:rFonts w:ascii="Times New Roman" w:hAnsi="Times New Roman" w:cs="Times New Roman"/>
        </w:rPr>
      </w:pPr>
    </w:p>
    <w:sectPr w:rsidR="00F438FD" w:rsidRPr="00E72947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54BF3"/>
    <w:rsid w:val="000A07A9"/>
    <w:rsid w:val="000A26C6"/>
    <w:rsid w:val="000B574A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3549"/>
    <w:rsid w:val="00224750"/>
    <w:rsid w:val="00226645"/>
    <w:rsid w:val="00270402"/>
    <w:rsid w:val="00284FF2"/>
    <w:rsid w:val="00297A59"/>
    <w:rsid w:val="002A12FF"/>
    <w:rsid w:val="002A5D25"/>
    <w:rsid w:val="002C3030"/>
    <w:rsid w:val="002D2DE3"/>
    <w:rsid w:val="002E245D"/>
    <w:rsid w:val="002F787C"/>
    <w:rsid w:val="00304E84"/>
    <w:rsid w:val="0030678A"/>
    <w:rsid w:val="0031079C"/>
    <w:rsid w:val="00321939"/>
    <w:rsid w:val="00344318"/>
    <w:rsid w:val="00360537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4F75B1"/>
    <w:rsid w:val="00502D31"/>
    <w:rsid w:val="00522C0C"/>
    <w:rsid w:val="00543B77"/>
    <w:rsid w:val="005472C1"/>
    <w:rsid w:val="00564E8B"/>
    <w:rsid w:val="005B15BC"/>
    <w:rsid w:val="005F5E5F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6DC"/>
    <w:rsid w:val="006B6902"/>
    <w:rsid w:val="006C21C9"/>
    <w:rsid w:val="006D6035"/>
    <w:rsid w:val="006E1004"/>
    <w:rsid w:val="007031A8"/>
    <w:rsid w:val="00744AFC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57BF5"/>
    <w:rsid w:val="00963708"/>
    <w:rsid w:val="009902EC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82DAE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0D9E"/>
    <w:rsid w:val="00C72A73"/>
    <w:rsid w:val="00C91579"/>
    <w:rsid w:val="00CA5D63"/>
    <w:rsid w:val="00CB6C10"/>
    <w:rsid w:val="00CF2133"/>
    <w:rsid w:val="00D0701D"/>
    <w:rsid w:val="00D07CCC"/>
    <w:rsid w:val="00D16267"/>
    <w:rsid w:val="00D213E7"/>
    <w:rsid w:val="00D339A5"/>
    <w:rsid w:val="00D357E4"/>
    <w:rsid w:val="00D52398"/>
    <w:rsid w:val="00D8488E"/>
    <w:rsid w:val="00D96741"/>
    <w:rsid w:val="00DB1508"/>
    <w:rsid w:val="00DD668F"/>
    <w:rsid w:val="00DE337C"/>
    <w:rsid w:val="00DF4AEE"/>
    <w:rsid w:val="00DF582F"/>
    <w:rsid w:val="00E00F1C"/>
    <w:rsid w:val="00E115A2"/>
    <w:rsid w:val="00E24C8D"/>
    <w:rsid w:val="00E24FA7"/>
    <w:rsid w:val="00E41CD5"/>
    <w:rsid w:val="00E5346A"/>
    <w:rsid w:val="00E648BD"/>
    <w:rsid w:val="00E7055D"/>
    <w:rsid w:val="00E72947"/>
    <w:rsid w:val="00E81107"/>
    <w:rsid w:val="00E831EA"/>
    <w:rsid w:val="00E8602F"/>
    <w:rsid w:val="00EA1496"/>
    <w:rsid w:val="00EE0C26"/>
    <w:rsid w:val="00F22BB1"/>
    <w:rsid w:val="00F23C59"/>
    <w:rsid w:val="00F35982"/>
    <w:rsid w:val="00F41C65"/>
    <w:rsid w:val="00F438FD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15</cp:revision>
  <dcterms:created xsi:type="dcterms:W3CDTF">2023-09-16T17:52:00Z</dcterms:created>
  <dcterms:modified xsi:type="dcterms:W3CDTF">2023-09-30T11:41:00Z</dcterms:modified>
</cp:coreProperties>
</file>