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38" w:rsidRPr="006C7443" w:rsidRDefault="005E6438" w:rsidP="005E6438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 </w:t>
      </w:r>
    </w:p>
    <w:p w:rsidR="005E6438" w:rsidRPr="006C7443" w:rsidRDefault="005E6438" w:rsidP="005E6438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Токарёвская средняя общеобразовательная школа № 1</w:t>
      </w:r>
    </w:p>
    <w:p w:rsidR="005E6438" w:rsidRPr="006C7443" w:rsidRDefault="005E6438" w:rsidP="005E6438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5E6438" w:rsidRPr="006C7443" w:rsidRDefault="005E6438" w:rsidP="005E6438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(МБОУ Токарёвская СОШ  №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1)</w:t>
      </w:r>
    </w:p>
    <w:p w:rsidR="005E6438" w:rsidRPr="006C7443" w:rsidRDefault="005E6438" w:rsidP="005E6438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5"/>
        <w:gridCol w:w="4413"/>
      </w:tblGrid>
      <w:tr w:rsidR="005E6438" w:rsidRPr="003238C3" w:rsidTr="008469A5">
        <w:trPr>
          <w:trHeight w:val="9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438" w:rsidRPr="006C7443" w:rsidRDefault="005E6438" w:rsidP="008469A5">
            <w:pPr>
              <w:rPr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6C7443">
              <w:rPr>
                <w:lang w:val="ru-RU"/>
              </w:rPr>
              <w:br/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Управляющим советом</w:t>
            </w:r>
            <w:r w:rsidRPr="006C7443">
              <w:rPr>
                <w:lang w:val="ru-RU"/>
              </w:rPr>
              <w:br/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МБОУ Токарёвской СОШ №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6C7443">
              <w:rPr>
                <w:lang w:val="ru-RU"/>
              </w:rPr>
              <w:br/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(протокол от 15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апреля 2024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г. №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438" w:rsidRPr="006C7443" w:rsidRDefault="005E6438" w:rsidP="008469A5">
            <w:pPr>
              <w:spacing w:before="0" w:beforeAutospacing="0" w:after="0" w:afterAutospacing="0"/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УТВЕРЖДАЮ</w:t>
            </w:r>
            <w:r w:rsidRPr="006C7443">
              <w:rPr>
                <w:lang w:val="ru-RU"/>
              </w:rPr>
              <w:br/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5E6438" w:rsidRPr="006C7443" w:rsidRDefault="005E6438" w:rsidP="008469A5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МБОУ  Токарёвской  СОШ № 1</w:t>
            </w:r>
            <w:r w:rsidRPr="006C7443">
              <w:rPr>
                <w:lang w:val="ru-RU"/>
              </w:rPr>
              <w:br/>
              <w:t>___________________Т.В. Титова</w:t>
            </w:r>
            <w:r w:rsidRPr="006C7443">
              <w:rPr>
                <w:lang w:val="ru-RU"/>
              </w:rPr>
              <w:br/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апреля 2024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5E6438" w:rsidRPr="006C7443" w:rsidRDefault="005E6438" w:rsidP="005E6438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5E6438" w:rsidRPr="006C7443" w:rsidRDefault="005E6438" w:rsidP="005E643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Отчет о</w:t>
      </w:r>
      <w:r w:rsidRPr="006C7443">
        <w:rPr>
          <w:rFonts w:hAnsi="Times New Roman" w:cs="Times New Roman"/>
          <w:b/>
          <w:bCs/>
          <w:sz w:val="24"/>
          <w:szCs w:val="24"/>
        </w:rPr>
        <w:t> 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результатах самообследования</w:t>
      </w:r>
      <w:r w:rsidRPr="006C7443">
        <w:rPr>
          <w:lang w:val="ru-RU"/>
        </w:rPr>
        <w:br/>
      </w:r>
      <w:r w:rsidRPr="006C7443">
        <w:rPr>
          <w:rFonts w:ascii="Times New Roman" w:hAnsi="Times New Roman" w:cs="Times New Roman"/>
          <w:b/>
          <w:sz w:val="24"/>
          <w:szCs w:val="24"/>
          <w:lang w:val="ru-RU"/>
        </w:rPr>
        <w:t>Филиала  муниципального бюджетного общеобразовательного учреждения Токарёвской средней общеобразовательной школы № 1  в с. Троицкий Росляй</w:t>
      </w:r>
      <w:r w:rsidRPr="006C7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за</w:t>
      </w:r>
      <w:r w:rsidRPr="006C7443">
        <w:rPr>
          <w:rFonts w:hAnsi="Times New Roman" w:cs="Times New Roman"/>
          <w:b/>
          <w:bCs/>
          <w:sz w:val="24"/>
          <w:szCs w:val="24"/>
        </w:rPr>
        <w:t> 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2023</w:t>
      </w:r>
      <w:r w:rsidRPr="006C7443">
        <w:rPr>
          <w:rFonts w:hAnsi="Times New Roman" w:cs="Times New Roman"/>
          <w:b/>
          <w:bCs/>
          <w:sz w:val="24"/>
          <w:szCs w:val="24"/>
        </w:rPr>
        <w:t> 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p w:rsidR="005E6438" w:rsidRPr="006C7443" w:rsidRDefault="005E6438" w:rsidP="00664C83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B86508" w:rsidRPr="006C7443" w:rsidRDefault="00E628B1" w:rsidP="00E628B1">
      <w:pPr>
        <w:pStyle w:val="a7"/>
        <w:ind w:left="1080"/>
        <w:rPr>
          <w:rFonts w:hAnsi="Times New Roman" w:cs="Times New Roman"/>
          <w:b/>
          <w:bCs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="003F63C2" w:rsidRPr="006C7443">
        <w:rPr>
          <w:rFonts w:hAnsi="Times New Roman" w:cs="Times New Roman"/>
          <w:b/>
          <w:bCs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0"/>
        <w:gridCol w:w="6261"/>
      </w:tblGrid>
      <w:tr w:rsidR="005F4A33" w:rsidRPr="003238C3" w:rsidTr="008469A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8469A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Наименование образовательной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7443">
              <w:rPr>
                <w:rFonts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438" w:rsidRPr="006C7443" w:rsidRDefault="005F4A33" w:rsidP="005E64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 муниципального бюджетного общеоб</w:t>
            </w:r>
            <w:r w:rsidR="005E6438"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разовательного учреждения Токарё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вской средней общеобразовательной школы № 1  в с. Троицкий Росляй </w:t>
            </w:r>
          </w:p>
          <w:p w:rsidR="005F4A33" w:rsidRPr="006C7443" w:rsidRDefault="005F4A33" w:rsidP="005E643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E6438"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 МБОУ Токарё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вской СОШ № 1  в с. Троицкий Росляй)</w:t>
            </w:r>
          </w:p>
        </w:tc>
      </w:tr>
      <w:tr w:rsidR="005F4A33" w:rsidRPr="006C7443" w:rsidTr="008469A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8469A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8469A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Нефедова Ольга Викторовна</w:t>
            </w:r>
          </w:p>
        </w:tc>
      </w:tr>
      <w:tr w:rsidR="005F4A33" w:rsidRPr="006C7443" w:rsidTr="008469A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8469A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5E64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393560, Тамбо</w:t>
            </w:r>
            <w:r w:rsidR="005E6438" w:rsidRPr="006C7443">
              <w:rPr>
                <w:rFonts w:ascii="Times New Roman" w:hAnsi="Times New Roman" w:cs="Times New Roman"/>
                <w:sz w:val="24"/>
                <w:szCs w:val="24"/>
              </w:rPr>
              <w:t>вская область, Токарёвский муниципальный округ</w:t>
            </w: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 xml:space="preserve">, с. Троицкий Росляй, ул. Школьная, д. 1 </w:t>
            </w:r>
          </w:p>
        </w:tc>
      </w:tr>
      <w:tr w:rsidR="005F4A33" w:rsidRPr="006C7443" w:rsidTr="008469A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8469A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8469A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(475-57)3-21-96</w:t>
            </w:r>
          </w:p>
        </w:tc>
      </w:tr>
      <w:tr w:rsidR="005F4A33" w:rsidRPr="006C7443" w:rsidTr="008469A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8469A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E065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0659F" w:rsidRPr="006C7443">
              <w:rPr>
                <w:b/>
                <w:bCs/>
                <w:sz w:val="24"/>
                <w:szCs w:val="24"/>
                <w:shd w:val="clear" w:color="auto" w:fill="FFFFFF"/>
                <w:lang w:val="de-DE"/>
              </w:rPr>
              <w:t> </w:t>
            </w:r>
            <w:hyperlink r:id="rId8" w:history="1">
              <w:r w:rsidR="00E0659F" w:rsidRPr="006C7443">
                <w:rPr>
                  <w:rStyle w:val="af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trrosl@r57.tambov.gov.ru</w:t>
              </w:r>
            </w:hyperlink>
          </w:p>
        </w:tc>
      </w:tr>
      <w:tr w:rsidR="005F4A33" w:rsidRPr="003238C3" w:rsidTr="008469A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8469A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8469A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Муниципальное образование – </w:t>
            </w:r>
            <w:r w:rsidR="005E6438" w:rsidRPr="006C7443">
              <w:rPr>
                <w:rFonts w:hAnsi="Times New Roman" w:cs="Times New Roman"/>
                <w:sz w:val="24"/>
                <w:szCs w:val="24"/>
                <w:lang w:val="ru-RU"/>
              </w:rPr>
              <w:t>Токарё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вский </w:t>
            </w:r>
            <w:r w:rsidR="005E6438" w:rsidRPr="006C7443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 округ Тамбовской области</w:t>
            </w:r>
          </w:p>
        </w:tc>
      </w:tr>
      <w:tr w:rsidR="005F4A33" w:rsidRPr="006C7443" w:rsidTr="008469A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8469A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A33" w:rsidRPr="006C7443" w:rsidRDefault="005F4A33" w:rsidP="008469A5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19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  <w:r w:rsidRPr="006C7443">
              <w:rPr>
                <w:rFonts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6438" w:rsidRPr="006C7443" w:rsidTr="008469A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438" w:rsidRPr="006C7443" w:rsidRDefault="005E6438" w:rsidP="008469A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438" w:rsidRPr="006C7443" w:rsidRDefault="005E6438" w:rsidP="008469A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 02.11.2011 №  14/197, серия РО №  031250</w:t>
            </w:r>
          </w:p>
        </w:tc>
      </w:tr>
      <w:tr w:rsidR="005E6438" w:rsidRPr="006C7443" w:rsidTr="008469A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438" w:rsidRPr="006C7443" w:rsidRDefault="005E6438" w:rsidP="008469A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438" w:rsidRPr="006C7443" w:rsidRDefault="005E6438" w:rsidP="008469A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 23.06.2014 рег. № 8/16, серия 68А01 № 0000139; </w:t>
            </w:r>
          </w:p>
          <w:p w:rsidR="005E6438" w:rsidRPr="006C7443" w:rsidRDefault="005E6438" w:rsidP="008469A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срок действия: бессрочно</w:t>
            </w:r>
          </w:p>
        </w:tc>
      </w:tr>
    </w:tbl>
    <w:p w:rsidR="00B86508" w:rsidRPr="006C7443" w:rsidRDefault="00E06B7A" w:rsidP="007A684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ascii="Times New Roman" w:hAnsi="Times New Roman" w:cs="Times New Roman"/>
          <w:sz w:val="24"/>
          <w:szCs w:val="24"/>
          <w:lang w:val="ru-RU"/>
        </w:rPr>
        <w:lastRenderedPageBreak/>
        <w:t>Ф</w:t>
      </w:r>
      <w:r w:rsidR="00E628B1" w:rsidRPr="006C7443">
        <w:rPr>
          <w:rFonts w:ascii="Times New Roman" w:hAnsi="Times New Roman" w:cs="Times New Roman"/>
          <w:sz w:val="24"/>
          <w:szCs w:val="24"/>
          <w:lang w:val="ru-RU"/>
        </w:rPr>
        <w:t>илиал  МБОУ Токарё</w:t>
      </w:r>
      <w:r w:rsidRPr="006C7443">
        <w:rPr>
          <w:rFonts w:ascii="Times New Roman" w:hAnsi="Times New Roman" w:cs="Times New Roman"/>
          <w:sz w:val="24"/>
          <w:szCs w:val="24"/>
          <w:lang w:val="ru-RU"/>
        </w:rPr>
        <w:t>вской СОШ № 1  в с. Троицкий Росляй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</w:t>
      </w:r>
      <w:r w:rsidR="003F63C2" w:rsidRPr="006C7443">
        <w:rPr>
          <w:rFonts w:hAnsi="Times New Roman" w:cs="Times New Roman"/>
          <w:sz w:val="24"/>
          <w:szCs w:val="24"/>
          <w:lang w:val="ru-RU"/>
        </w:rPr>
        <w:t xml:space="preserve">(далее – Школа) расположен в </w:t>
      </w:r>
      <w:r w:rsidRPr="006C7443">
        <w:rPr>
          <w:rFonts w:hAnsi="Times New Roman" w:cs="Times New Roman"/>
          <w:sz w:val="24"/>
          <w:szCs w:val="24"/>
          <w:lang w:val="ru-RU"/>
        </w:rPr>
        <w:t>с. Троицкий Росляй</w:t>
      </w:r>
      <w:r w:rsidR="003F63C2" w:rsidRPr="006C7443">
        <w:rPr>
          <w:rFonts w:hAnsi="Times New Roman" w:cs="Times New Roman"/>
          <w:sz w:val="24"/>
          <w:szCs w:val="24"/>
          <w:lang w:val="ru-RU"/>
        </w:rPr>
        <w:t>. Большинство семей обучающихся проживают в домах</w:t>
      </w:r>
      <w:r w:rsidR="003F63C2" w:rsidRPr="006C7443">
        <w:rPr>
          <w:rFonts w:hAnsi="Times New Roman" w:cs="Times New Roman"/>
          <w:sz w:val="24"/>
          <w:szCs w:val="24"/>
        </w:rPr>
        <w:t> </w:t>
      </w:r>
      <w:r w:rsidR="003F63C2" w:rsidRPr="006C7443">
        <w:rPr>
          <w:rFonts w:hAnsi="Times New Roman" w:cs="Times New Roman"/>
          <w:sz w:val="24"/>
          <w:szCs w:val="24"/>
          <w:lang w:val="ru-RU"/>
        </w:rPr>
        <w:t xml:space="preserve">типовой застройки: </w:t>
      </w:r>
      <w:r w:rsidR="008469A5" w:rsidRPr="006C7443">
        <w:rPr>
          <w:rFonts w:hAnsi="Times New Roman" w:cs="Times New Roman"/>
          <w:sz w:val="24"/>
          <w:szCs w:val="24"/>
          <w:lang w:val="ru-RU"/>
        </w:rPr>
        <w:t>68,5</w:t>
      </w:r>
      <w:r w:rsidR="003F63C2" w:rsidRPr="006C7443">
        <w:rPr>
          <w:rFonts w:hAnsi="Times New Roman" w:cs="Times New Roman"/>
          <w:sz w:val="24"/>
          <w:szCs w:val="24"/>
          <w:lang w:val="ru-RU"/>
        </w:rPr>
        <w:t xml:space="preserve"> процент</w:t>
      </w:r>
      <w:r w:rsidR="000718CD" w:rsidRPr="006C7443">
        <w:rPr>
          <w:rFonts w:hAnsi="Times New Roman" w:cs="Times New Roman"/>
          <w:sz w:val="24"/>
          <w:szCs w:val="24"/>
          <w:lang w:val="ru-RU"/>
        </w:rPr>
        <w:t>а</w:t>
      </w:r>
      <w:r w:rsidR="003F63C2" w:rsidRPr="006C7443">
        <w:rPr>
          <w:rFonts w:hAnsi="Times New Roman" w:cs="Times New Roman"/>
          <w:sz w:val="24"/>
          <w:szCs w:val="24"/>
          <w:lang w:val="ru-RU"/>
        </w:rPr>
        <w:t xml:space="preserve"> − рядом со Школой, </w:t>
      </w:r>
      <w:r w:rsidR="008469A5" w:rsidRPr="006C7443">
        <w:rPr>
          <w:rFonts w:hAnsi="Times New Roman" w:cs="Times New Roman"/>
          <w:sz w:val="24"/>
          <w:szCs w:val="24"/>
          <w:lang w:val="ru-RU"/>
        </w:rPr>
        <w:t>31,4</w:t>
      </w:r>
      <w:r w:rsidR="003F63C2" w:rsidRPr="006C7443">
        <w:rPr>
          <w:rFonts w:hAnsi="Times New Roman" w:cs="Times New Roman"/>
          <w:sz w:val="24"/>
          <w:szCs w:val="24"/>
          <w:lang w:val="ru-RU"/>
        </w:rPr>
        <w:t xml:space="preserve"> процентов − в близлежащих поселках.</w:t>
      </w:r>
    </w:p>
    <w:p w:rsidR="00B86508" w:rsidRPr="006C7443" w:rsidRDefault="003F63C2" w:rsidP="007A684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</w:t>
      </w:r>
      <w:r w:rsidR="00D738F1" w:rsidRPr="006C7443">
        <w:rPr>
          <w:rFonts w:hAnsi="Times New Roman" w:cs="Times New Roman"/>
          <w:sz w:val="24"/>
          <w:szCs w:val="24"/>
          <w:lang w:val="ru-RU"/>
        </w:rPr>
        <w:t xml:space="preserve"> дошкольного</w:t>
      </w:r>
      <w:r w:rsidR="00FF369B" w:rsidRPr="006C7443">
        <w:rPr>
          <w:rFonts w:hAnsi="Times New Roman" w:cs="Times New Roman"/>
          <w:sz w:val="24"/>
          <w:szCs w:val="24"/>
          <w:lang w:val="ru-RU"/>
        </w:rPr>
        <w:t xml:space="preserve"> образования,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начального общего, основного общего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E628B1" w:rsidRPr="006C7443" w:rsidRDefault="00E628B1" w:rsidP="007A684E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E628B1" w:rsidRPr="006C7443" w:rsidRDefault="00E628B1" w:rsidP="00E628B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Аналитическая часть</w:t>
      </w:r>
    </w:p>
    <w:p w:rsidR="00E628B1" w:rsidRPr="006C7443" w:rsidRDefault="00E628B1" w:rsidP="00E628B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</w:rPr>
        <w:t>I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. Оценка образовательной деятельности</w:t>
      </w:r>
    </w:p>
    <w:p w:rsidR="008469A5" w:rsidRPr="006C7443" w:rsidRDefault="008469A5" w:rsidP="008469A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Школе организуется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соответствии с Федеральным законом от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29.12.2012 №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273-ФЗ «Об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образовании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8469A5" w:rsidRPr="006C7443" w:rsidRDefault="008469A5" w:rsidP="008469A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01.09.2023 Школа использует федеральную образовательную программу начального общего образования, утвержденную приказом Минпросвещения России от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18.05.2023 №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372 (далее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ФОП НОО), федеральную образовательную программу основного общего образования, утвержденную приказом Минпросвещения России от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18.05.2023 №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370 (далее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ФОП ООО), федеральную образовательную программу среднего общего образования, утвержденную приказом Минпросвещения России от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18.05.2023 №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371 (далее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ФОП СОО).</w:t>
      </w:r>
    </w:p>
    <w:p w:rsidR="008469A5" w:rsidRPr="006C7443" w:rsidRDefault="008469A5" w:rsidP="008469A5">
      <w:pPr>
        <w:rPr>
          <w:rFonts w:hAnsi="Times New Roman" w:cs="Times New Roman"/>
          <w:sz w:val="24"/>
          <w:szCs w:val="24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Для внедрения ФОП НОО, ООО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СОО Школа реализует мероприятия дорожной карты, утвержденной 20.01.2023.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рамках дорожной карты Школа утвердила к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2023/2024 учебному году ООП НОО, ООО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СОО,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которых содержание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планируемые результаты не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ниже тех, что указаны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ФОП НОО, ООО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СОО. </w:t>
      </w:r>
      <w:r w:rsidRPr="006C7443">
        <w:rPr>
          <w:rFonts w:hAnsi="Times New Roman" w:cs="Times New Roman"/>
          <w:sz w:val="24"/>
          <w:szCs w:val="24"/>
        </w:rPr>
        <w:t>При разработке ООП Школа непосредственно использовала:</w:t>
      </w:r>
    </w:p>
    <w:p w:rsidR="008469A5" w:rsidRPr="006C7443" w:rsidRDefault="008469A5" w:rsidP="008469A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федеральные рабочие программы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для ООП НОО;</w:t>
      </w:r>
    </w:p>
    <w:p w:rsidR="008469A5" w:rsidRPr="006C7443" w:rsidRDefault="008469A5" w:rsidP="008469A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федеральные рабочие программы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«Основы безопасности жизнедеятельности»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для ООП ООО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ООП СОО;</w:t>
      </w:r>
    </w:p>
    <w:p w:rsidR="008469A5" w:rsidRPr="006C7443" w:rsidRDefault="008469A5" w:rsidP="008469A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программы формирования универсальных учебных действий у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учащихся;</w:t>
      </w:r>
    </w:p>
    <w:p w:rsidR="008469A5" w:rsidRPr="006C7443" w:rsidRDefault="008469A5" w:rsidP="008469A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6C7443">
        <w:rPr>
          <w:rFonts w:hAnsi="Times New Roman" w:cs="Times New Roman"/>
          <w:sz w:val="24"/>
          <w:szCs w:val="24"/>
        </w:rPr>
        <w:t>федеральные рабочие программы воспитания;</w:t>
      </w:r>
    </w:p>
    <w:p w:rsidR="008469A5" w:rsidRPr="006C7443" w:rsidRDefault="008469A5" w:rsidP="008469A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6C7443">
        <w:rPr>
          <w:rFonts w:hAnsi="Times New Roman" w:cs="Times New Roman"/>
          <w:sz w:val="24"/>
          <w:szCs w:val="24"/>
        </w:rPr>
        <w:t>федеральные учебные планы;</w:t>
      </w:r>
    </w:p>
    <w:p w:rsidR="008469A5" w:rsidRPr="006C7443" w:rsidRDefault="008469A5" w:rsidP="008469A5">
      <w:pPr>
        <w:numPr>
          <w:ilvl w:val="0"/>
          <w:numId w:val="1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федеральные календарные планы воспитательной работы.</w:t>
      </w:r>
    </w:p>
    <w:p w:rsidR="008469A5" w:rsidRPr="006C7443" w:rsidRDefault="008469A5" w:rsidP="008469A5">
      <w:pPr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Анализ текущих достижений показал результаты, сопоставимые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результатами прошлого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позапрошлого годов. Учителя отмечают, что им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стало проще оформлять методическую </w:t>
      </w:r>
      <w:r w:rsidRPr="006C7443">
        <w:rPr>
          <w:rFonts w:hAnsi="Times New Roman" w:cs="Times New Roman"/>
          <w:sz w:val="24"/>
          <w:szCs w:val="24"/>
          <w:lang w:val="ru-RU"/>
        </w:rPr>
        <w:lastRenderedPageBreak/>
        <w:t>документацию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использованием различных частей ФОП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дополнительных методических документов от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Минпросвещения.</w:t>
      </w:r>
    </w:p>
    <w:p w:rsidR="008469A5" w:rsidRPr="006C7443" w:rsidRDefault="008469A5" w:rsidP="008469A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01.01.2021 года Школа функционирует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требованиями СП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молодежи», 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01.03.2021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дополнительно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требованиями СанПиН 1.2.3685-21 «Гигиенические нормативы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требования к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обеспечению безопасности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и (или) безвредности для человека факторов среды обитания».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связи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новыми санитарными требованиями Школа усилила контроль за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мероприятия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физкультуре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зависимости от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пола, возраста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состояния здоровья. Кроме того, учителя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заместитель директора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АХЧ проверяют, чтобы состояние спортзала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снарядов соответствовало санитарным требованиям, было исправным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графику, утвержденному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учебный год.</w:t>
      </w:r>
    </w:p>
    <w:p w:rsidR="008469A5" w:rsidRPr="006C7443" w:rsidRDefault="008469A5" w:rsidP="008469A5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Школа ведет работу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формированию здорового образа жизни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обучающимися физкультминутки во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осанкой,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том числе во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время письма, рисования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использования электронных средств обучения.</w:t>
      </w:r>
    </w:p>
    <w:p w:rsidR="00DD27F9" w:rsidRPr="006C7443" w:rsidRDefault="00DD27F9" w:rsidP="00DD27F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01.09.2022 введена должность советника директора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воспитанию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взаимодействию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детскими общественными объединениями (далее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советник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воспитанию). Ее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занимает педагог, имеющий опыт работы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детскими объединениями.</w:t>
      </w:r>
    </w:p>
    <w:p w:rsidR="00DD27F9" w:rsidRPr="006C7443" w:rsidRDefault="00DD27F9" w:rsidP="00DD27F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Введение должности советника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воспитанию позволило систематизировать работу классных руководителей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снять излишнюю нагрузку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заместителя директора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учебно-воспитательной работе.</w:t>
      </w:r>
    </w:p>
    <w:p w:rsidR="00DD27F9" w:rsidRPr="006C7443" w:rsidRDefault="00DD27F9" w:rsidP="00DD27F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С 01.09.2023 Школа применяет новый профстандарт специалиста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области воспитания, утвержденный приказом Минтруда от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30.01.2023 №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53н.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ним советнику директора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воспитанию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взаимодействию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детскими общественными объединениями, поручены две трудовые функции:</w:t>
      </w:r>
    </w:p>
    <w:p w:rsidR="00DD27F9" w:rsidRPr="006C7443" w:rsidRDefault="00DD27F9" w:rsidP="004865EC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организовывать воспитательную деятельность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Школе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готовить предложения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разработке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корректировке ООП, проводить мероприятия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выявлению, поддержке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развитию способностей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талантов учащихся, содействовать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функционировании системы ученического самоуправления, консультировать участников образовательных отношений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вопросам воспитания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использованием современных информационных технологий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т.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д.;</w:t>
      </w:r>
    </w:p>
    <w:p w:rsidR="00DD27F9" w:rsidRPr="006C7443" w:rsidRDefault="00DD27F9" w:rsidP="004865EC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организовывать взаимодействие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детскими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молодежными общественными объединениями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благотворительную направленность, другими образовательными организациями,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том числе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рамках сетевого взаимодействия, местным бизнес-</w:t>
      </w:r>
      <w:r w:rsidRPr="006C7443">
        <w:rPr>
          <w:rFonts w:hAnsi="Times New Roman" w:cs="Times New Roman"/>
          <w:sz w:val="24"/>
          <w:szCs w:val="24"/>
          <w:lang w:val="ru-RU"/>
        </w:rPr>
        <w:lastRenderedPageBreak/>
        <w:t>сообществом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социальными партнерами,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том числе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вопросам профессиональной ориентации обучающихся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т.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д.</w:t>
      </w:r>
    </w:p>
    <w:p w:rsidR="00DD27F9" w:rsidRPr="006C7443" w:rsidRDefault="00DD27F9" w:rsidP="008469A5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B86508" w:rsidRPr="006C7443" w:rsidRDefault="003F63C2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DD27F9" w:rsidRPr="006C7443" w:rsidRDefault="00DD27F9" w:rsidP="00DD27F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01.09.2021 Школа реализует рабочую программу воспитания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среднего общего образования.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рамках воспитательной работы Школа:</w:t>
      </w:r>
    </w:p>
    <w:p w:rsidR="00DD27F9" w:rsidRPr="006C7443" w:rsidRDefault="00DD27F9" w:rsidP="00DD27F9">
      <w:pPr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анализа воспитательных мероприятий;</w:t>
      </w:r>
      <w:r w:rsidRPr="006C7443">
        <w:rPr>
          <w:lang w:val="ru-RU"/>
        </w:rPr>
        <w:br/>
      </w:r>
      <w:r w:rsidRPr="006C7443">
        <w:rPr>
          <w:rFonts w:hAnsi="Times New Roman" w:cs="Times New Roman"/>
          <w:sz w:val="24"/>
          <w:szCs w:val="24"/>
          <w:lang w:val="ru-RU"/>
        </w:rPr>
        <w:t>2) реализует потенциал классного руководства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жизни Школы;</w:t>
      </w:r>
      <w:r w:rsidRPr="006C7443">
        <w:rPr>
          <w:lang w:val="ru-RU"/>
        </w:rPr>
        <w:br/>
      </w:r>
      <w:r w:rsidRPr="006C7443">
        <w:rPr>
          <w:rFonts w:hAnsi="Times New Roman" w:cs="Times New Roman"/>
          <w:sz w:val="24"/>
          <w:szCs w:val="24"/>
          <w:lang w:val="ru-RU"/>
        </w:rPr>
        <w:t>3) вовлекает школьников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кружки, секции, клубы, студии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иные объединения, работающие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воспитательные возможности;</w:t>
      </w:r>
      <w:r w:rsidRPr="006C7443">
        <w:rPr>
          <w:lang w:val="ru-RU"/>
        </w:rPr>
        <w:br/>
      </w:r>
      <w:r w:rsidRPr="006C7443">
        <w:rPr>
          <w:rFonts w:hAnsi="Times New Roman" w:cs="Times New Roman"/>
          <w:sz w:val="24"/>
          <w:szCs w:val="24"/>
          <w:lang w:val="ru-RU"/>
        </w:rPr>
        <w:t>4) использует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уроках интерактивных форм занятий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учащимися;</w:t>
      </w:r>
      <w:r w:rsidRPr="006C7443">
        <w:rPr>
          <w:lang w:val="ru-RU"/>
        </w:rPr>
        <w:br/>
      </w:r>
      <w:r w:rsidRPr="006C7443">
        <w:rPr>
          <w:rFonts w:hAnsi="Times New Roman" w:cs="Times New Roman"/>
          <w:sz w:val="24"/>
          <w:szCs w:val="24"/>
          <w:lang w:val="ru-RU"/>
        </w:rPr>
        <w:t>5) поддерживает ученическое самоуправление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как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уровне Школы, так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уровне классных сообществ;</w:t>
      </w:r>
      <w:r w:rsidRPr="006C7443">
        <w:rPr>
          <w:lang w:val="ru-RU"/>
        </w:rPr>
        <w:br/>
      </w:r>
      <w:r w:rsidRPr="006C7443">
        <w:rPr>
          <w:rFonts w:hAnsi="Times New Roman" w:cs="Times New Roman"/>
          <w:sz w:val="24"/>
          <w:szCs w:val="24"/>
          <w:lang w:val="ru-RU"/>
        </w:rPr>
        <w:t>6) поддерживает деятельность функционирующих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базе школы детских общественных объединений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организаций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например, школьного спортивного клуба;</w:t>
      </w:r>
      <w:r w:rsidRPr="006C7443">
        <w:rPr>
          <w:lang w:val="ru-RU"/>
        </w:rPr>
        <w:br/>
      </w:r>
      <w:r w:rsidRPr="006C7443">
        <w:rPr>
          <w:rFonts w:hAnsi="Times New Roman" w:cs="Times New Roman"/>
          <w:sz w:val="24"/>
          <w:szCs w:val="24"/>
          <w:lang w:val="ru-RU"/>
        </w:rPr>
        <w:t>7) организует для школьников экскурсии, экспедиции, походы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реализует их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воспитательный потенциал;</w:t>
      </w:r>
      <w:r w:rsidRPr="006C7443">
        <w:rPr>
          <w:lang w:val="ru-RU"/>
        </w:rPr>
        <w:br/>
      </w:r>
      <w:r w:rsidRPr="006C7443">
        <w:rPr>
          <w:rFonts w:hAnsi="Times New Roman" w:cs="Times New Roman"/>
          <w:sz w:val="24"/>
          <w:szCs w:val="24"/>
          <w:lang w:val="ru-RU"/>
        </w:rPr>
        <w:t>8) организует профориентационную работу со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школьниками;</w:t>
      </w:r>
      <w:r w:rsidRPr="006C7443">
        <w:rPr>
          <w:lang w:val="ru-RU"/>
        </w:rPr>
        <w:br/>
      </w:r>
      <w:r w:rsidRPr="006C7443">
        <w:rPr>
          <w:rFonts w:hAnsi="Times New Roman" w:cs="Times New Roman"/>
          <w:sz w:val="24"/>
          <w:szCs w:val="24"/>
          <w:lang w:val="ru-RU"/>
        </w:rPr>
        <w:t>9) развивает предметно-эстетическую среду Школы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реализует ее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воспитательные возможности;</w:t>
      </w:r>
      <w:r w:rsidRPr="006C7443">
        <w:rPr>
          <w:lang w:val="ru-RU"/>
        </w:rPr>
        <w:br/>
      </w:r>
      <w:r w:rsidRPr="006C7443">
        <w:rPr>
          <w:rFonts w:hAnsi="Times New Roman" w:cs="Times New Roman"/>
          <w:sz w:val="24"/>
          <w:szCs w:val="24"/>
          <w:lang w:val="ru-RU"/>
        </w:rPr>
        <w:t>10) организует работу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семьями школьников, их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родителями или законными представителями, направленную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DD27F9" w:rsidRPr="006C7443" w:rsidRDefault="00DD27F9">
      <w:pPr>
        <w:rPr>
          <w:rFonts w:hAnsi="Times New Roman" w:cs="Times New Roman"/>
          <w:sz w:val="24"/>
          <w:szCs w:val="24"/>
          <w:lang w:val="ru-RU"/>
        </w:rPr>
      </w:pP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7443">
        <w:rPr>
          <w:rFonts w:ascii="Times New Roman" w:hAnsi="Times New Roman" w:cs="Times New Roman"/>
          <w:b/>
          <w:sz w:val="24"/>
          <w:szCs w:val="24"/>
        </w:rPr>
        <w:t>Цель системы воспитания школы</w:t>
      </w:r>
      <w:r w:rsidRPr="006C7443">
        <w:rPr>
          <w:rFonts w:ascii="Times New Roman" w:hAnsi="Times New Roman" w:cs="Times New Roman"/>
          <w:sz w:val="24"/>
          <w:szCs w:val="24"/>
        </w:rPr>
        <w:t xml:space="preserve"> – создание оптимальных условий для развития, саморазвития и самореализации личности ученика – личности физически и психически здоровой, гуманной, духовной и свободной, социально мобильной, востребованной в современном обществе. 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7443">
        <w:rPr>
          <w:rFonts w:ascii="Times New Roman" w:hAnsi="Times New Roman"/>
          <w:bCs/>
          <w:sz w:val="24"/>
          <w:szCs w:val="24"/>
        </w:rPr>
        <w:t>Основными направлениями воспитательной работы школы являются:</w:t>
      </w:r>
    </w:p>
    <w:p w:rsidR="00953EFE" w:rsidRPr="006C7443" w:rsidRDefault="00953EFE" w:rsidP="00953EF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7443">
        <w:rPr>
          <w:rFonts w:ascii="Times New Roman" w:hAnsi="Times New Roman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953EFE" w:rsidRPr="006C7443" w:rsidRDefault="00953EFE" w:rsidP="00953EF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7443">
        <w:rPr>
          <w:rFonts w:ascii="Times New Roman" w:hAnsi="Times New Roman"/>
          <w:sz w:val="24"/>
          <w:szCs w:val="24"/>
        </w:rPr>
        <w:t xml:space="preserve">Воспитание социальной ответственности и компетентности. </w:t>
      </w:r>
    </w:p>
    <w:p w:rsidR="00953EFE" w:rsidRPr="006C7443" w:rsidRDefault="00953EFE" w:rsidP="00953EF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7443">
        <w:rPr>
          <w:rFonts w:ascii="Times New Roman" w:hAnsi="Times New Roman"/>
          <w:sz w:val="24"/>
          <w:szCs w:val="24"/>
        </w:rPr>
        <w:t xml:space="preserve">Воспитание нравственных чувств, убеждений, этического сознания. </w:t>
      </w:r>
    </w:p>
    <w:p w:rsidR="00953EFE" w:rsidRPr="006C7443" w:rsidRDefault="00953EFE" w:rsidP="00953EF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6C7443">
        <w:rPr>
          <w:rFonts w:ascii="Times New Roman" w:hAnsi="Times New Roman"/>
          <w:sz w:val="24"/>
          <w:szCs w:val="24"/>
        </w:rPr>
        <w:lastRenderedPageBreak/>
        <w:t xml:space="preserve">Воспитание экологической культуры, культуры здорового и безопасного образа жизни. </w:t>
      </w:r>
    </w:p>
    <w:p w:rsidR="00953EFE" w:rsidRPr="006C7443" w:rsidRDefault="00953EFE" w:rsidP="00953EF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6C7443">
        <w:rPr>
          <w:rFonts w:ascii="Times New Roman" w:hAnsi="Times New Roman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953EFE" w:rsidRPr="006C7443" w:rsidRDefault="00953EFE" w:rsidP="00953EF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6C7443">
        <w:rPr>
          <w:rFonts w:ascii="Times New Roman" w:hAnsi="Times New Roman"/>
          <w:sz w:val="24"/>
          <w:szCs w:val="24"/>
        </w:rPr>
        <w:t>Воспитание ценностного отношения к прекрасному, формирование основ эстетической культуры — эстетическое воспитание.</w:t>
      </w:r>
    </w:p>
    <w:p w:rsidR="00953EFE" w:rsidRPr="006C7443" w:rsidRDefault="00953EFE" w:rsidP="00953EF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7443">
        <w:rPr>
          <w:rFonts w:ascii="Times New Roman" w:hAnsi="Times New Roman" w:cs="Times New Roman"/>
          <w:sz w:val="24"/>
          <w:szCs w:val="24"/>
        </w:rPr>
        <w:t>Воспитательную</w:t>
      </w:r>
      <w:r w:rsidRPr="006C7443">
        <w:rPr>
          <w:rFonts w:ascii="Times New Roman" w:hAnsi="Times New Roman"/>
          <w:sz w:val="24"/>
          <w:szCs w:val="24"/>
        </w:rPr>
        <w:t xml:space="preserve"> деятельность в школе реализуют </w:t>
      </w:r>
      <w:r w:rsidRPr="006C7443">
        <w:rPr>
          <w:rFonts w:ascii="Times New Roman" w:hAnsi="Times New Roman" w:cs="Times New Roman"/>
          <w:sz w:val="24"/>
          <w:szCs w:val="24"/>
        </w:rPr>
        <w:t>1</w:t>
      </w:r>
      <w:r w:rsidR="00763697" w:rsidRPr="006C7443">
        <w:rPr>
          <w:rFonts w:ascii="Times New Roman" w:hAnsi="Times New Roman" w:cs="Times New Roman"/>
          <w:sz w:val="24"/>
          <w:szCs w:val="24"/>
        </w:rPr>
        <w:t>3</w:t>
      </w:r>
      <w:r w:rsidRPr="006C7443">
        <w:rPr>
          <w:rFonts w:ascii="Times New Roman" w:hAnsi="Times New Roman" w:cs="Times New Roman"/>
          <w:sz w:val="24"/>
          <w:szCs w:val="24"/>
        </w:rPr>
        <w:t xml:space="preserve"> педагогов, 11 из них являются классными руководителями.</w:t>
      </w:r>
    </w:p>
    <w:p w:rsidR="00953EFE" w:rsidRPr="006C7443" w:rsidRDefault="00953EFE" w:rsidP="006C744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7443">
        <w:rPr>
          <w:rFonts w:ascii="Times New Roman" w:hAnsi="Times New Roman"/>
          <w:bCs/>
          <w:sz w:val="24"/>
          <w:szCs w:val="24"/>
        </w:rPr>
        <w:t xml:space="preserve">Воспитательная работа осуществляется системно и целенаправленно через </w:t>
      </w:r>
      <w:r w:rsidR="006C7443">
        <w:rPr>
          <w:rFonts w:ascii="Times New Roman" w:hAnsi="Times New Roman"/>
          <w:bCs/>
          <w:sz w:val="24"/>
          <w:szCs w:val="24"/>
        </w:rPr>
        <w:t xml:space="preserve">     </w:t>
      </w:r>
      <w:r w:rsidRPr="006C7443">
        <w:rPr>
          <w:rFonts w:ascii="Times New Roman" w:hAnsi="Times New Roman"/>
          <w:bCs/>
          <w:sz w:val="24"/>
          <w:szCs w:val="24"/>
        </w:rPr>
        <w:t xml:space="preserve">учебную, </w:t>
      </w:r>
      <w:r w:rsidR="00E2635C" w:rsidRPr="006C7443">
        <w:rPr>
          <w:rFonts w:ascii="Times New Roman" w:hAnsi="Times New Roman"/>
          <w:bCs/>
          <w:sz w:val="24"/>
          <w:szCs w:val="24"/>
        </w:rPr>
        <w:t>внеуро</w:t>
      </w:r>
      <w:r w:rsidRPr="006C7443">
        <w:rPr>
          <w:rFonts w:ascii="Times New Roman" w:hAnsi="Times New Roman"/>
          <w:bCs/>
          <w:sz w:val="24"/>
          <w:szCs w:val="24"/>
        </w:rPr>
        <w:t>чную, внеклассную и внешкольную работу.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43">
        <w:rPr>
          <w:rFonts w:ascii="Times New Roman" w:hAnsi="Times New Roman" w:cs="Times New Roman"/>
          <w:sz w:val="24"/>
          <w:szCs w:val="24"/>
        </w:rPr>
        <w:t>Реализация ведущих Программ: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43">
        <w:rPr>
          <w:rFonts w:ascii="Times New Roman" w:hAnsi="Times New Roman" w:cs="Times New Roman"/>
          <w:sz w:val="24"/>
          <w:szCs w:val="24"/>
        </w:rPr>
        <w:t>- «Педагогическое сопровождение семьи»;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43">
        <w:rPr>
          <w:rFonts w:ascii="Times New Roman" w:hAnsi="Times New Roman" w:cs="Times New Roman"/>
          <w:sz w:val="24"/>
          <w:szCs w:val="24"/>
        </w:rPr>
        <w:t>- «Школа – территория здоровья»;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43">
        <w:rPr>
          <w:rFonts w:ascii="Times New Roman" w:hAnsi="Times New Roman" w:cs="Times New Roman"/>
          <w:sz w:val="24"/>
          <w:szCs w:val="24"/>
        </w:rPr>
        <w:t>- «Юный патриот»;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43">
        <w:rPr>
          <w:rFonts w:ascii="Times New Roman" w:hAnsi="Times New Roman" w:cs="Times New Roman"/>
          <w:sz w:val="24"/>
          <w:szCs w:val="24"/>
        </w:rPr>
        <w:t>- «Дети. Дорога. Жизнь» (пр</w:t>
      </w:r>
      <w:r w:rsidRPr="006C7443">
        <w:rPr>
          <w:rFonts w:ascii="Times New Roman" w:hAnsi="Times New Roman"/>
          <w:sz w:val="24"/>
          <w:szCs w:val="24"/>
        </w:rPr>
        <w:t>офилактика ДДТТ и изучение ПДД);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43">
        <w:rPr>
          <w:rFonts w:ascii="Times New Roman" w:hAnsi="Times New Roman"/>
          <w:sz w:val="24"/>
          <w:szCs w:val="24"/>
        </w:rPr>
        <w:t xml:space="preserve">- </w:t>
      </w:r>
      <w:r w:rsidRPr="006C7443">
        <w:rPr>
          <w:rFonts w:ascii="Times New Roman" w:hAnsi="Times New Roman" w:cs="Times New Roman"/>
          <w:sz w:val="24"/>
          <w:szCs w:val="24"/>
        </w:rPr>
        <w:t xml:space="preserve">целевая программа </w:t>
      </w:r>
      <w:r w:rsidRPr="006C7443">
        <w:rPr>
          <w:rFonts w:ascii="Times New Roman" w:hAnsi="Times New Roman" w:cs="Times New Roman"/>
          <w:spacing w:val="-6"/>
          <w:sz w:val="24"/>
          <w:szCs w:val="24"/>
        </w:rPr>
        <w:t>«Духовно-нравственное воспитание населения села Троицкий Росляй,   Токарёвского района, Тамбовской области</w:t>
      </w:r>
      <w:r w:rsidRPr="006C7443">
        <w:rPr>
          <w:rFonts w:ascii="Times New Roman" w:hAnsi="Times New Roman" w:cs="Times New Roman"/>
          <w:spacing w:val="-4"/>
          <w:sz w:val="24"/>
          <w:szCs w:val="24"/>
        </w:rPr>
        <w:t xml:space="preserve">»  на  </w:t>
      </w:r>
      <w:r w:rsidRPr="006C744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7443">
        <w:rPr>
          <w:rFonts w:ascii="Times New Roman" w:hAnsi="Times New Roman" w:cs="Times New Roman"/>
          <w:spacing w:val="-4"/>
          <w:sz w:val="24"/>
          <w:szCs w:val="24"/>
        </w:rPr>
        <w:t>2020</w:t>
      </w:r>
      <w:r w:rsidRPr="006C7443">
        <w:rPr>
          <w:rFonts w:ascii="Times New Roman" w:hAnsi="Times New Roman"/>
          <w:spacing w:val="-4"/>
          <w:sz w:val="24"/>
          <w:szCs w:val="24"/>
        </w:rPr>
        <w:t>-2024</w:t>
      </w:r>
      <w:r w:rsidRPr="006C7443">
        <w:rPr>
          <w:rFonts w:ascii="Times New Roman" w:hAnsi="Times New Roman" w:cs="Times New Roman"/>
          <w:spacing w:val="-4"/>
          <w:sz w:val="24"/>
          <w:szCs w:val="24"/>
        </w:rPr>
        <w:t xml:space="preserve">  годы</w:t>
      </w:r>
      <w:r w:rsidRPr="006C7443">
        <w:rPr>
          <w:rFonts w:ascii="Times New Roman" w:hAnsi="Times New Roman" w:cs="Times New Roman"/>
          <w:sz w:val="24"/>
          <w:szCs w:val="24"/>
        </w:rPr>
        <w:t>.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7443">
        <w:rPr>
          <w:rFonts w:ascii="Times New Roman" w:hAnsi="Times New Roman"/>
          <w:sz w:val="24"/>
          <w:szCs w:val="24"/>
        </w:rPr>
        <w:t>На базе филиала созданы и действуют детские добровольные объединения разных форм: пожарная дружина «Искра» (</w:t>
      </w:r>
      <w:r w:rsidR="00763697" w:rsidRPr="006C7443">
        <w:rPr>
          <w:rFonts w:ascii="Times New Roman" w:hAnsi="Times New Roman"/>
          <w:sz w:val="24"/>
          <w:szCs w:val="24"/>
        </w:rPr>
        <w:t>10,2</w:t>
      </w:r>
      <w:r w:rsidRPr="006C7443">
        <w:rPr>
          <w:rFonts w:ascii="Times New Roman" w:hAnsi="Times New Roman"/>
          <w:sz w:val="24"/>
          <w:szCs w:val="24"/>
        </w:rPr>
        <w:t>%), школьный спортивный клуб «Факел» (</w:t>
      </w:r>
      <w:r w:rsidR="002F78C9" w:rsidRPr="006C7443">
        <w:rPr>
          <w:rFonts w:ascii="Times New Roman" w:hAnsi="Times New Roman"/>
          <w:sz w:val="24"/>
          <w:szCs w:val="24"/>
        </w:rPr>
        <w:t>16</w:t>
      </w:r>
      <w:r w:rsidR="0091339F" w:rsidRPr="006C7443">
        <w:rPr>
          <w:rFonts w:ascii="Times New Roman" w:hAnsi="Times New Roman"/>
          <w:sz w:val="24"/>
          <w:szCs w:val="24"/>
        </w:rPr>
        <w:t>,6</w:t>
      </w:r>
      <w:r w:rsidRPr="006C7443">
        <w:rPr>
          <w:rFonts w:ascii="Times New Roman" w:hAnsi="Times New Roman"/>
          <w:sz w:val="24"/>
          <w:szCs w:val="24"/>
        </w:rPr>
        <w:t>%),  отряд ЮИД «Вираж» (</w:t>
      </w:r>
      <w:r w:rsidR="00E671BE" w:rsidRPr="006C7443">
        <w:rPr>
          <w:rFonts w:ascii="Times New Roman" w:hAnsi="Times New Roman"/>
          <w:sz w:val="24"/>
          <w:szCs w:val="24"/>
        </w:rPr>
        <w:t>9,0</w:t>
      </w:r>
      <w:r w:rsidRPr="006C7443">
        <w:rPr>
          <w:rFonts w:ascii="Times New Roman" w:hAnsi="Times New Roman"/>
          <w:sz w:val="24"/>
          <w:szCs w:val="24"/>
        </w:rPr>
        <w:t>%), отряд юнармейцев «Ника» (</w:t>
      </w:r>
      <w:r w:rsidR="00E671BE" w:rsidRPr="006C7443">
        <w:rPr>
          <w:rFonts w:ascii="Times New Roman" w:hAnsi="Times New Roman"/>
          <w:sz w:val="24"/>
          <w:szCs w:val="24"/>
        </w:rPr>
        <w:t>18,18</w:t>
      </w:r>
      <w:r w:rsidRPr="006C7443">
        <w:rPr>
          <w:rFonts w:ascii="Times New Roman" w:hAnsi="Times New Roman"/>
          <w:sz w:val="24"/>
          <w:szCs w:val="24"/>
        </w:rPr>
        <w:t>%).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43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6C7443">
        <w:rPr>
          <w:rFonts w:ascii="Times New Roman" w:hAnsi="Times New Roman"/>
          <w:sz w:val="24"/>
          <w:szCs w:val="24"/>
        </w:rPr>
        <w:t>функционирует</w:t>
      </w:r>
      <w:r w:rsidRPr="006C7443">
        <w:rPr>
          <w:rFonts w:ascii="Times New Roman" w:hAnsi="Times New Roman" w:cs="Times New Roman"/>
          <w:sz w:val="24"/>
          <w:szCs w:val="24"/>
        </w:rPr>
        <w:t xml:space="preserve"> «Родительский патруль», который был создан  из числа родителей (законных представителей) обучающихся.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43">
        <w:rPr>
          <w:rFonts w:ascii="Times New Roman" w:hAnsi="Times New Roman" w:cs="Times New Roman"/>
          <w:sz w:val="24"/>
          <w:szCs w:val="24"/>
        </w:rPr>
        <w:t xml:space="preserve"> Школа сотрудничает с ПДН (посещение семей группы «риска», работа по профилактике безнадзорности и правонарушений), </w:t>
      </w:r>
      <w:r w:rsidRPr="006C7443">
        <w:rPr>
          <w:rFonts w:ascii="Times New Roman" w:hAnsi="Times New Roman"/>
          <w:sz w:val="24"/>
          <w:szCs w:val="24"/>
        </w:rPr>
        <w:t>М</w:t>
      </w:r>
      <w:r w:rsidRPr="006C7443">
        <w:rPr>
          <w:rFonts w:ascii="Times New Roman" w:hAnsi="Times New Roman" w:cs="Times New Roman"/>
          <w:sz w:val="24"/>
          <w:szCs w:val="24"/>
        </w:rPr>
        <w:t>ОВД (профилактика правонарушений) и ГИБДД (профилактика ДДТТ) Токаре</w:t>
      </w:r>
      <w:r w:rsidR="00080E34" w:rsidRPr="006C7443">
        <w:rPr>
          <w:rFonts w:ascii="Times New Roman" w:hAnsi="Times New Roman" w:cs="Times New Roman"/>
          <w:sz w:val="24"/>
          <w:szCs w:val="24"/>
        </w:rPr>
        <w:t>вского муниципального округа</w:t>
      </w:r>
      <w:r w:rsidRPr="006C7443">
        <w:rPr>
          <w:rFonts w:ascii="Times New Roman" w:hAnsi="Times New Roman" w:cs="Times New Roman"/>
          <w:sz w:val="24"/>
          <w:szCs w:val="24"/>
        </w:rPr>
        <w:t>.</w:t>
      </w:r>
    </w:p>
    <w:p w:rsidR="00080E34" w:rsidRPr="006C7443" w:rsidRDefault="00080E34" w:rsidP="00080E34">
      <w:pPr>
        <w:pStyle w:val="a5"/>
        <w:ind w:firstLine="709"/>
        <w:rPr>
          <w:rFonts w:cstheme="minorHAnsi"/>
          <w:sz w:val="24"/>
          <w:szCs w:val="24"/>
        </w:rPr>
      </w:pPr>
    </w:p>
    <w:p w:rsidR="00080E34" w:rsidRPr="006C7443" w:rsidRDefault="00080E34" w:rsidP="00080E34">
      <w:pPr>
        <w:pStyle w:val="a5"/>
        <w:ind w:firstLine="709"/>
        <w:rPr>
          <w:rFonts w:cstheme="minorHAnsi"/>
          <w:sz w:val="24"/>
          <w:szCs w:val="24"/>
        </w:rPr>
      </w:pPr>
      <w:r w:rsidRPr="006C7443">
        <w:rPr>
          <w:rFonts w:cstheme="minorHAnsi"/>
          <w:sz w:val="24"/>
          <w:szCs w:val="24"/>
        </w:rPr>
        <w:t xml:space="preserve">В школе выявлены следующие категории обучающихся: </w:t>
      </w:r>
    </w:p>
    <w:p w:rsidR="00080E34" w:rsidRPr="006C7443" w:rsidRDefault="00080E34" w:rsidP="00080E34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6C7443">
        <w:rPr>
          <w:rFonts w:cstheme="minorHAnsi"/>
          <w:sz w:val="24"/>
          <w:szCs w:val="24"/>
          <w:lang w:val="ru-RU"/>
        </w:rPr>
        <w:t xml:space="preserve">Дети из неблагополучных семей – </w:t>
      </w:r>
      <w:r w:rsidR="00CB22AF" w:rsidRPr="006C7443">
        <w:rPr>
          <w:rFonts w:cstheme="minorHAnsi"/>
          <w:sz w:val="24"/>
          <w:szCs w:val="24"/>
          <w:lang w:val="ru-RU"/>
        </w:rPr>
        <w:t>0</w:t>
      </w:r>
      <w:r w:rsidRPr="006C7443">
        <w:rPr>
          <w:rFonts w:cstheme="minorHAnsi"/>
          <w:sz w:val="24"/>
          <w:szCs w:val="24"/>
          <w:lang w:val="ru-RU"/>
        </w:rPr>
        <w:t xml:space="preserve"> чел;</w:t>
      </w:r>
    </w:p>
    <w:p w:rsidR="00080E34" w:rsidRPr="006C7443" w:rsidRDefault="00080E34" w:rsidP="00080E34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6C7443">
        <w:rPr>
          <w:rFonts w:cstheme="minorHAnsi"/>
          <w:sz w:val="24"/>
          <w:szCs w:val="24"/>
          <w:lang w:val="ru-RU"/>
        </w:rPr>
        <w:t xml:space="preserve">Обучающиеся, проживающие в опекунских семьях- </w:t>
      </w:r>
      <w:r w:rsidR="00CB22AF" w:rsidRPr="006C7443">
        <w:rPr>
          <w:rFonts w:cstheme="minorHAnsi"/>
          <w:sz w:val="24"/>
          <w:szCs w:val="24"/>
          <w:lang w:val="ru-RU"/>
        </w:rPr>
        <w:t>3</w:t>
      </w:r>
      <w:r w:rsidRPr="006C7443">
        <w:rPr>
          <w:rFonts w:cstheme="minorHAnsi"/>
          <w:sz w:val="24"/>
          <w:szCs w:val="24"/>
          <w:lang w:val="ru-RU"/>
        </w:rPr>
        <w:t xml:space="preserve"> чел;</w:t>
      </w:r>
    </w:p>
    <w:p w:rsidR="00080E34" w:rsidRPr="006C7443" w:rsidRDefault="00080E34" w:rsidP="00080E34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6C7443">
        <w:rPr>
          <w:rFonts w:cstheme="minorHAnsi"/>
          <w:sz w:val="24"/>
          <w:szCs w:val="24"/>
          <w:lang w:val="ru-RU"/>
        </w:rPr>
        <w:t xml:space="preserve">Обучающиеся из многодетных семей-   </w:t>
      </w:r>
      <w:r w:rsidR="00CB22AF" w:rsidRPr="006C7443">
        <w:rPr>
          <w:rFonts w:cstheme="minorHAnsi"/>
          <w:sz w:val="24"/>
          <w:szCs w:val="24"/>
          <w:lang w:val="ru-RU"/>
        </w:rPr>
        <w:t>24</w:t>
      </w:r>
      <w:r w:rsidRPr="006C7443">
        <w:rPr>
          <w:rFonts w:cstheme="minorHAnsi"/>
          <w:sz w:val="24"/>
          <w:szCs w:val="24"/>
          <w:lang w:val="ru-RU"/>
        </w:rPr>
        <w:t xml:space="preserve">  чел;</w:t>
      </w:r>
    </w:p>
    <w:p w:rsidR="00080E34" w:rsidRPr="006C7443" w:rsidRDefault="00080E34" w:rsidP="00080E34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6C7443">
        <w:rPr>
          <w:rFonts w:cstheme="minorHAnsi"/>
          <w:sz w:val="24"/>
          <w:szCs w:val="24"/>
          <w:lang w:val="ru-RU"/>
        </w:rPr>
        <w:t>Обучающиеся из малообеспеченных семей —</w:t>
      </w:r>
      <w:r w:rsidR="00CB22AF" w:rsidRPr="006C7443">
        <w:rPr>
          <w:rFonts w:cstheme="minorHAnsi"/>
          <w:sz w:val="24"/>
          <w:szCs w:val="24"/>
          <w:lang w:val="ru-RU"/>
        </w:rPr>
        <w:t>0</w:t>
      </w:r>
      <w:r w:rsidRPr="006C7443">
        <w:rPr>
          <w:rFonts w:cstheme="minorHAnsi"/>
          <w:sz w:val="24"/>
          <w:szCs w:val="24"/>
          <w:lang w:val="ru-RU"/>
        </w:rPr>
        <w:t xml:space="preserve"> чел;</w:t>
      </w:r>
    </w:p>
    <w:p w:rsidR="00080E34" w:rsidRPr="006C7443" w:rsidRDefault="00080E34" w:rsidP="00080E34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  <w:lang w:val="ru-RU"/>
        </w:rPr>
      </w:pPr>
      <w:r w:rsidRPr="006C7443">
        <w:rPr>
          <w:rFonts w:cstheme="minorHAnsi"/>
          <w:sz w:val="24"/>
          <w:szCs w:val="24"/>
          <w:lang w:val="ru-RU"/>
        </w:rPr>
        <w:t xml:space="preserve">Обучающиеся из семей участников СВО - </w:t>
      </w:r>
      <w:r w:rsidR="00CB22AF" w:rsidRPr="006C7443">
        <w:rPr>
          <w:rFonts w:cstheme="minorHAnsi"/>
          <w:sz w:val="24"/>
          <w:szCs w:val="24"/>
          <w:lang w:val="ru-RU"/>
        </w:rPr>
        <w:t>4</w:t>
      </w:r>
      <w:r w:rsidRPr="006C7443">
        <w:rPr>
          <w:rFonts w:cstheme="minorHAnsi"/>
          <w:sz w:val="24"/>
          <w:szCs w:val="24"/>
          <w:lang w:val="ru-RU"/>
        </w:rPr>
        <w:t xml:space="preserve"> чел.</w:t>
      </w:r>
    </w:p>
    <w:p w:rsidR="00080E34" w:rsidRPr="006C7443" w:rsidRDefault="00080E34" w:rsidP="00080E34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</w:rPr>
      </w:pPr>
      <w:r w:rsidRPr="006C7443">
        <w:rPr>
          <w:rFonts w:cstheme="minorHAnsi"/>
          <w:sz w:val="24"/>
          <w:szCs w:val="24"/>
        </w:rPr>
        <w:t xml:space="preserve">Дети с ОВЗ – </w:t>
      </w:r>
      <w:r w:rsidRPr="006C7443">
        <w:rPr>
          <w:rFonts w:cstheme="minorHAnsi"/>
          <w:sz w:val="24"/>
          <w:szCs w:val="24"/>
          <w:lang w:val="ru-RU"/>
        </w:rPr>
        <w:t>2</w:t>
      </w:r>
      <w:r w:rsidRPr="006C7443">
        <w:rPr>
          <w:rFonts w:cstheme="minorHAnsi"/>
          <w:sz w:val="24"/>
          <w:szCs w:val="24"/>
        </w:rPr>
        <w:t xml:space="preserve"> чел;</w:t>
      </w:r>
    </w:p>
    <w:p w:rsidR="00080E34" w:rsidRPr="006C7443" w:rsidRDefault="00080E34" w:rsidP="00080E34">
      <w:pPr>
        <w:pStyle w:val="a7"/>
        <w:numPr>
          <w:ilvl w:val="0"/>
          <w:numId w:val="20"/>
        </w:numPr>
        <w:suppressAutoHyphens/>
        <w:spacing w:before="0" w:beforeAutospacing="0" w:after="200" w:afterAutospacing="0"/>
        <w:jc w:val="both"/>
        <w:rPr>
          <w:rFonts w:cstheme="minorHAnsi"/>
          <w:sz w:val="24"/>
          <w:szCs w:val="24"/>
        </w:rPr>
      </w:pPr>
      <w:r w:rsidRPr="006C7443">
        <w:rPr>
          <w:rFonts w:cstheme="minorHAnsi"/>
          <w:sz w:val="24"/>
          <w:szCs w:val="24"/>
        </w:rPr>
        <w:t>Дети-инвалиды -</w:t>
      </w:r>
      <w:r w:rsidRPr="006C7443">
        <w:rPr>
          <w:rFonts w:cstheme="minorHAnsi"/>
          <w:sz w:val="24"/>
          <w:szCs w:val="24"/>
          <w:lang w:val="ru-RU"/>
        </w:rPr>
        <w:t>1</w:t>
      </w:r>
      <w:r w:rsidRPr="006C7443">
        <w:rPr>
          <w:rFonts w:cstheme="minorHAnsi"/>
          <w:sz w:val="24"/>
          <w:szCs w:val="24"/>
        </w:rPr>
        <w:t xml:space="preserve"> чел.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43">
        <w:rPr>
          <w:rFonts w:ascii="Times New Roman" w:hAnsi="Times New Roman" w:cs="Times New Roman"/>
          <w:sz w:val="24"/>
          <w:szCs w:val="24"/>
        </w:rPr>
        <w:t>В филиале нет учащихся, состоящих на внутришкольном учете, на учете в ПДН.</w:t>
      </w:r>
    </w:p>
    <w:p w:rsidR="00CB22AF" w:rsidRPr="006C7443" w:rsidRDefault="00CB22AF" w:rsidP="00CB22AF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rFonts w:asciiTheme="minorHAnsi" w:eastAsia="Times New Roman" w:hAnsiTheme="minorHAnsi" w:cstheme="minorHAnsi"/>
          <w:b w:val="0"/>
          <w:color w:val="auto"/>
          <w:kern w:val="36"/>
          <w:sz w:val="24"/>
          <w:szCs w:val="24"/>
          <w:lang w:val="ru-RU" w:eastAsia="ru-RU"/>
        </w:rPr>
      </w:pPr>
      <w:r w:rsidRPr="006C7443"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>В школе налажено сотрудничество</w:t>
      </w:r>
      <w:r w:rsidRPr="006C7443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с </w:t>
      </w:r>
      <w:r w:rsidRPr="006C7443">
        <w:rPr>
          <w:rFonts w:asciiTheme="minorHAnsi" w:eastAsia="Times New Roman" w:hAnsiTheme="minorHAnsi" w:cstheme="minorHAnsi"/>
          <w:b w:val="0"/>
          <w:color w:val="auto"/>
          <w:kern w:val="36"/>
          <w:sz w:val="24"/>
          <w:szCs w:val="24"/>
          <w:lang w:val="ru-RU" w:eastAsia="ru-RU"/>
        </w:rPr>
        <w:t>ТОГКУ ЦЗН отдел по Токарёвскому МО.</w:t>
      </w:r>
    </w:p>
    <w:p w:rsidR="00CB22AF" w:rsidRPr="006C7443" w:rsidRDefault="00CB22AF" w:rsidP="00CB22AF">
      <w:pPr>
        <w:pStyle w:val="a5"/>
        <w:jc w:val="both"/>
        <w:rPr>
          <w:rFonts w:cstheme="minorHAnsi"/>
          <w:sz w:val="24"/>
          <w:szCs w:val="24"/>
        </w:rPr>
      </w:pPr>
      <w:r w:rsidRPr="006C7443">
        <w:rPr>
          <w:rFonts w:cstheme="minorHAnsi"/>
          <w:sz w:val="24"/>
          <w:szCs w:val="24"/>
        </w:rPr>
        <w:t>Для о бучающихся старших классов  организовано трудоустройство. В этом вопросе особое внимание уделяется детям из многодетных, малообеспеченных семей, обучающимся.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7443">
        <w:rPr>
          <w:rFonts w:ascii="Times New Roman" w:hAnsi="Times New Roman" w:cs="Times New Roman"/>
          <w:sz w:val="24"/>
          <w:szCs w:val="24"/>
        </w:rPr>
        <w:t>Цел</w:t>
      </w:r>
      <w:r w:rsidRPr="006C7443">
        <w:rPr>
          <w:rFonts w:ascii="Times New Roman" w:hAnsi="Times New Roman"/>
          <w:sz w:val="24"/>
          <w:szCs w:val="24"/>
        </w:rPr>
        <w:t>ь</w:t>
      </w:r>
      <w:r w:rsidRPr="006C7443">
        <w:rPr>
          <w:rFonts w:ascii="Times New Roman" w:hAnsi="Times New Roman" w:cs="Times New Roman"/>
          <w:sz w:val="24"/>
          <w:szCs w:val="24"/>
        </w:rPr>
        <w:t>, поставленн</w:t>
      </w:r>
      <w:r w:rsidRPr="006C7443">
        <w:rPr>
          <w:rFonts w:ascii="Times New Roman" w:hAnsi="Times New Roman"/>
          <w:sz w:val="24"/>
          <w:szCs w:val="24"/>
        </w:rPr>
        <w:t>ая</w:t>
      </w:r>
      <w:r w:rsidRPr="006C7443">
        <w:rPr>
          <w:rFonts w:ascii="Times New Roman" w:hAnsi="Times New Roman" w:cs="Times New Roman"/>
          <w:sz w:val="24"/>
          <w:szCs w:val="24"/>
        </w:rPr>
        <w:t xml:space="preserve"> перед педагогическим коллективом, выполня</w:t>
      </w:r>
      <w:r w:rsidRPr="006C7443">
        <w:rPr>
          <w:rFonts w:ascii="Times New Roman" w:hAnsi="Times New Roman"/>
          <w:sz w:val="24"/>
          <w:szCs w:val="24"/>
        </w:rPr>
        <w:t>е</w:t>
      </w:r>
      <w:r w:rsidRPr="006C7443">
        <w:rPr>
          <w:rFonts w:ascii="Times New Roman" w:hAnsi="Times New Roman" w:cs="Times New Roman"/>
          <w:sz w:val="24"/>
          <w:szCs w:val="24"/>
        </w:rPr>
        <w:t>тся: усиливается влияние школы и общества на воспитание и социализацию школьников, связанных с формированием ребёнка как гражданина, члена общества со своей нравственной и гражданской позицией.</w:t>
      </w:r>
    </w:p>
    <w:p w:rsidR="007E4316" w:rsidRPr="006C7443" w:rsidRDefault="007E4316" w:rsidP="007E4316">
      <w:pPr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2023/2024 учебном году скорректировали профориентационную работу со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школьниками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внедрили Единую модель профессиональной ориентации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— профориентационный </w:t>
      </w:r>
      <w:r w:rsidRPr="006C7443">
        <w:rPr>
          <w:rFonts w:hAnsi="Times New Roman" w:cs="Times New Roman"/>
          <w:sz w:val="24"/>
          <w:szCs w:val="24"/>
          <w:lang w:val="ru-RU"/>
        </w:rPr>
        <w:lastRenderedPageBreak/>
        <w:t>минимум. Для этого утвердили план профориентационных мероприятий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внесли изменения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7E4316" w:rsidRPr="006C7443" w:rsidRDefault="007E4316" w:rsidP="007E4316">
      <w:pPr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Профориентационная работа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Школе строится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следующей схеме:</w:t>
      </w:r>
    </w:p>
    <w:p w:rsidR="007E4316" w:rsidRPr="006C7443" w:rsidRDefault="007E4316" w:rsidP="007E431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1–4-е классы: знакомство школьников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миром профессий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формирование у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них понимания важности правильного выбора профессии.</w:t>
      </w:r>
    </w:p>
    <w:p w:rsidR="007E4316" w:rsidRPr="006C7443" w:rsidRDefault="007E4316" w:rsidP="007E431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5–9-е классы: формирование осознанного выбора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построение дальнейшей индивидуальной траектории образования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базе ориентировки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мире профессий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профессиональных предпочтений.</w:t>
      </w:r>
    </w:p>
    <w:p w:rsidR="007E4316" w:rsidRPr="006C7443" w:rsidRDefault="007E4316" w:rsidP="007E4316">
      <w:pPr>
        <w:numPr>
          <w:ilvl w:val="0"/>
          <w:numId w:val="21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10–11-е классы: развитие готовности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способности к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саморазвитию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профессиональному самоопределению.</w:t>
      </w:r>
    </w:p>
    <w:p w:rsidR="00953EFE" w:rsidRPr="006C7443" w:rsidRDefault="00953EFE" w:rsidP="00953EF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508" w:rsidRPr="006C7443" w:rsidRDefault="003F63C2" w:rsidP="00D11DDE"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7E4316" w:rsidRPr="006C7443" w:rsidRDefault="007E4316" w:rsidP="007E4316">
      <w:pPr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Школа реализует программы дополнительного образования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Порядком организации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осуществления образовательной деятельности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дополнительным общеобразовательным программам, утвержденным приказом Минпросвещения России от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27.07.2022 №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629. </w:t>
      </w:r>
    </w:p>
    <w:p w:rsidR="00B86508" w:rsidRPr="006C7443" w:rsidRDefault="003F63C2" w:rsidP="007E4316">
      <w:pPr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B86508" w:rsidRPr="006C7443" w:rsidRDefault="003F63C2" w:rsidP="00D11DD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6C7443">
        <w:rPr>
          <w:rFonts w:hAnsi="Times New Roman" w:cs="Times New Roman"/>
          <w:sz w:val="24"/>
          <w:szCs w:val="24"/>
        </w:rPr>
        <w:t>естественнонаучное;</w:t>
      </w:r>
    </w:p>
    <w:p w:rsidR="00B86508" w:rsidRPr="006C7443" w:rsidRDefault="003F63C2" w:rsidP="00D11DD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6C7443">
        <w:rPr>
          <w:rFonts w:hAnsi="Times New Roman" w:cs="Times New Roman"/>
          <w:sz w:val="24"/>
          <w:szCs w:val="24"/>
        </w:rPr>
        <w:t>художественное;</w:t>
      </w:r>
    </w:p>
    <w:p w:rsidR="001B56CD" w:rsidRPr="006C7443" w:rsidRDefault="001B56CD" w:rsidP="00E702CB">
      <w:pPr>
        <w:numPr>
          <w:ilvl w:val="0"/>
          <w:numId w:val="6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социально-педагогическое;</w:t>
      </w:r>
    </w:p>
    <w:p w:rsidR="00B86508" w:rsidRPr="006C7443" w:rsidRDefault="003F63C2" w:rsidP="00E702CB">
      <w:pPr>
        <w:numPr>
          <w:ilvl w:val="0"/>
          <w:numId w:val="6"/>
        </w:numPr>
        <w:spacing w:line="276" w:lineRule="auto"/>
        <w:ind w:left="780" w:right="180"/>
        <w:jc w:val="both"/>
        <w:rPr>
          <w:rFonts w:hAnsi="Times New Roman" w:cs="Times New Roman"/>
          <w:sz w:val="24"/>
          <w:szCs w:val="24"/>
        </w:rPr>
      </w:pPr>
      <w:r w:rsidRPr="006C7443">
        <w:rPr>
          <w:rFonts w:hAnsi="Times New Roman" w:cs="Times New Roman"/>
          <w:sz w:val="24"/>
          <w:szCs w:val="24"/>
        </w:rPr>
        <w:t>физкультурно-спортивное.</w:t>
      </w:r>
    </w:p>
    <w:p w:rsidR="00193DC5" w:rsidRPr="006C7443" w:rsidRDefault="00E702CB" w:rsidP="00E702C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 xml:space="preserve">Выбор профилей осуществлен на основании опроса обучающихся и родителей, который провели в </w:t>
      </w:r>
      <w:r w:rsidR="006D0972" w:rsidRPr="006C7443">
        <w:rPr>
          <w:rFonts w:hAnsi="Times New Roman" w:cs="Times New Roman"/>
          <w:sz w:val="24"/>
          <w:szCs w:val="24"/>
          <w:lang w:val="ru-RU"/>
        </w:rPr>
        <w:t>августе-</w:t>
      </w:r>
      <w:r w:rsidRPr="006C7443">
        <w:rPr>
          <w:rFonts w:hAnsi="Times New Roman" w:cs="Times New Roman"/>
          <w:sz w:val="24"/>
          <w:szCs w:val="24"/>
          <w:lang w:val="ru-RU"/>
        </w:rPr>
        <w:t>сентябре 202</w:t>
      </w:r>
      <w:r w:rsidR="007E4316" w:rsidRPr="006C7443">
        <w:rPr>
          <w:rFonts w:hAnsi="Times New Roman" w:cs="Times New Roman"/>
          <w:sz w:val="24"/>
          <w:szCs w:val="24"/>
          <w:lang w:val="ru-RU"/>
        </w:rPr>
        <w:t>3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года. По итогам опроса </w:t>
      </w:r>
      <w:r w:rsidR="000718CD" w:rsidRPr="006C7443">
        <w:rPr>
          <w:rFonts w:hAnsi="Times New Roman" w:cs="Times New Roman"/>
          <w:sz w:val="24"/>
          <w:szCs w:val="24"/>
          <w:lang w:val="ru-RU"/>
        </w:rPr>
        <w:t>7</w:t>
      </w:r>
      <w:r w:rsidR="007E4316" w:rsidRPr="006C7443">
        <w:rPr>
          <w:rFonts w:hAnsi="Times New Roman" w:cs="Times New Roman"/>
          <w:sz w:val="24"/>
          <w:szCs w:val="24"/>
          <w:lang w:val="ru-RU"/>
        </w:rPr>
        <w:t>7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обучающихся и </w:t>
      </w:r>
      <w:r w:rsidR="000718CD" w:rsidRPr="006C7443">
        <w:rPr>
          <w:rFonts w:hAnsi="Times New Roman" w:cs="Times New Roman"/>
          <w:sz w:val="24"/>
          <w:szCs w:val="24"/>
          <w:lang w:val="ru-RU"/>
        </w:rPr>
        <w:t>5</w:t>
      </w:r>
      <w:r w:rsidR="00D31C91" w:rsidRPr="006C7443">
        <w:rPr>
          <w:rFonts w:hAnsi="Times New Roman" w:cs="Times New Roman"/>
          <w:sz w:val="24"/>
          <w:szCs w:val="24"/>
          <w:lang w:val="ru-RU"/>
        </w:rPr>
        <w:t>3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родителей выявили, что естественнонаучное направление выбрало </w:t>
      </w:r>
      <w:r w:rsidR="00DF67EE" w:rsidRPr="006C7443">
        <w:rPr>
          <w:rFonts w:hAnsi="Times New Roman" w:cs="Times New Roman"/>
          <w:sz w:val="24"/>
          <w:szCs w:val="24"/>
          <w:lang w:val="ru-RU"/>
        </w:rPr>
        <w:t>15,5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</w:t>
      </w:r>
      <w:r w:rsidR="00D31C91" w:rsidRPr="006C7443">
        <w:rPr>
          <w:rFonts w:hAnsi="Times New Roman" w:cs="Times New Roman"/>
          <w:sz w:val="24"/>
          <w:szCs w:val="24"/>
          <w:lang w:val="ru-RU"/>
        </w:rPr>
        <w:t>%</w:t>
      </w:r>
      <w:r w:rsidRPr="006C7443">
        <w:rPr>
          <w:rFonts w:hAnsi="Times New Roman" w:cs="Times New Roman"/>
          <w:sz w:val="24"/>
          <w:szCs w:val="24"/>
          <w:lang w:val="ru-RU"/>
        </w:rPr>
        <w:t>, социально-</w:t>
      </w:r>
      <w:r w:rsidR="000718CD" w:rsidRPr="006C7443">
        <w:rPr>
          <w:rFonts w:hAnsi="Times New Roman" w:cs="Times New Roman"/>
          <w:sz w:val="24"/>
          <w:szCs w:val="24"/>
          <w:lang w:val="ru-RU"/>
        </w:rPr>
        <w:t>гуманитарное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– </w:t>
      </w:r>
      <w:r w:rsidR="00DF67EE" w:rsidRPr="006C7443">
        <w:rPr>
          <w:rFonts w:hAnsi="Times New Roman" w:cs="Times New Roman"/>
          <w:sz w:val="24"/>
          <w:szCs w:val="24"/>
          <w:lang w:val="ru-RU"/>
        </w:rPr>
        <w:t>41,5</w:t>
      </w:r>
      <w:r w:rsidR="00D31C91" w:rsidRPr="006C7443">
        <w:rPr>
          <w:rFonts w:hAnsi="Times New Roman" w:cs="Times New Roman"/>
          <w:sz w:val="24"/>
          <w:szCs w:val="24"/>
          <w:lang w:val="ru-RU"/>
        </w:rPr>
        <w:t>%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, художественное – </w:t>
      </w:r>
      <w:r w:rsidR="00DF67EE" w:rsidRPr="006C7443">
        <w:rPr>
          <w:rFonts w:hAnsi="Times New Roman" w:cs="Times New Roman"/>
          <w:sz w:val="24"/>
          <w:szCs w:val="24"/>
          <w:lang w:val="ru-RU"/>
        </w:rPr>
        <w:t>14,2</w:t>
      </w:r>
      <w:r w:rsidR="00D31C91" w:rsidRPr="006C7443">
        <w:rPr>
          <w:rFonts w:hAnsi="Times New Roman" w:cs="Times New Roman"/>
          <w:sz w:val="24"/>
          <w:szCs w:val="24"/>
          <w:lang w:val="ru-RU"/>
        </w:rPr>
        <w:t>%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, физкультурно-спортивное – </w:t>
      </w:r>
      <w:r w:rsidR="00DF67EE" w:rsidRPr="006C7443">
        <w:rPr>
          <w:rFonts w:hAnsi="Times New Roman" w:cs="Times New Roman"/>
          <w:sz w:val="24"/>
          <w:szCs w:val="24"/>
          <w:lang w:val="ru-RU"/>
        </w:rPr>
        <w:t>29,8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</w:t>
      </w:r>
      <w:r w:rsidR="00D31C91" w:rsidRPr="006C7443">
        <w:rPr>
          <w:rFonts w:hAnsi="Times New Roman" w:cs="Times New Roman"/>
          <w:sz w:val="24"/>
          <w:szCs w:val="24"/>
          <w:lang w:val="ru-RU"/>
        </w:rPr>
        <w:t>%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476967" w:rsidRPr="006C7443" w:rsidRDefault="00476967">
      <w:pPr>
        <w:jc w:val="center"/>
        <w:rPr>
          <w:rFonts w:hAnsi="Times New Roman" w:cs="Times New Roman"/>
          <w:b/>
          <w:bCs/>
          <w:noProof/>
          <w:sz w:val="24"/>
          <w:szCs w:val="24"/>
          <w:lang w:val="ru-RU" w:eastAsia="ru-RU"/>
        </w:rPr>
      </w:pPr>
    </w:p>
    <w:p w:rsidR="00DC74CF" w:rsidRPr="006C7443" w:rsidRDefault="00DC74CF">
      <w:pPr>
        <w:jc w:val="center"/>
        <w:rPr>
          <w:rFonts w:hAnsi="Times New Roman" w:cs="Times New Roman"/>
          <w:b/>
          <w:bCs/>
          <w:noProof/>
          <w:sz w:val="24"/>
          <w:szCs w:val="24"/>
          <w:lang w:val="ru-RU" w:eastAsia="ru-RU"/>
        </w:rPr>
      </w:pPr>
    </w:p>
    <w:p w:rsidR="00DC74CF" w:rsidRDefault="00DC74CF">
      <w:pPr>
        <w:jc w:val="center"/>
        <w:rPr>
          <w:rFonts w:hAnsi="Times New Roman" w:cs="Times New Roman"/>
          <w:b/>
          <w:bCs/>
          <w:noProof/>
          <w:sz w:val="24"/>
          <w:szCs w:val="24"/>
          <w:lang w:val="ru-RU" w:eastAsia="ru-RU"/>
        </w:rPr>
      </w:pPr>
    </w:p>
    <w:p w:rsidR="003E3FB3" w:rsidRPr="006C7443" w:rsidRDefault="003E3FB3">
      <w:pPr>
        <w:jc w:val="center"/>
        <w:rPr>
          <w:rFonts w:hAnsi="Times New Roman" w:cs="Times New Roman"/>
          <w:b/>
          <w:bCs/>
          <w:noProof/>
          <w:sz w:val="24"/>
          <w:szCs w:val="24"/>
          <w:lang w:val="ru-RU" w:eastAsia="ru-RU"/>
        </w:rPr>
      </w:pPr>
    </w:p>
    <w:p w:rsidR="00DF1E24" w:rsidRPr="006C7443" w:rsidRDefault="00DF1E24">
      <w:pPr>
        <w:jc w:val="center"/>
        <w:rPr>
          <w:rFonts w:hAnsi="Times New Roman" w:cs="Times New Roman"/>
          <w:b/>
          <w:bCs/>
          <w:noProof/>
          <w:sz w:val="24"/>
          <w:szCs w:val="24"/>
          <w:lang w:val="ru-RU" w:eastAsia="ru-RU"/>
        </w:rPr>
      </w:pPr>
    </w:p>
    <w:p w:rsidR="00DF1E24" w:rsidRPr="006C7443" w:rsidRDefault="00DF1E24">
      <w:pPr>
        <w:jc w:val="center"/>
        <w:rPr>
          <w:rFonts w:hAnsi="Times New Roman" w:cs="Times New Roman"/>
          <w:b/>
          <w:bCs/>
          <w:noProof/>
          <w:sz w:val="24"/>
          <w:szCs w:val="24"/>
          <w:lang w:val="ru-RU" w:eastAsia="ru-RU"/>
        </w:rPr>
      </w:pPr>
    </w:p>
    <w:p w:rsidR="00DF1E24" w:rsidRPr="006C7443" w:rsidRDefault="00DF1E24" w:rsidP="00DF1E24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</w:rPr>
        <w:lastRenderedPageBreak/>
        <w:t>II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. Оценка системы управления организацией</w:t>
      </w:r>
    </w:p>
    <w:p w:rsidR="00DF1E24" w:rsidRPr="006C7443" w:rsidRDefault="00DF1E24" w:rsidP="00DF1E24">
      <w:pPr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Управление Школой осуществляется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принципах единоначалия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самоуправления.</w:t>
      </w:r>
    </w:p>
    <w:p w:rsidR="00DF1E24" w:rsidRPr="006C7443" w:rsidRDefault="00DF1E24" w:rsidP="00DF1E24">
      <w:pPr>
        <w:jc w:val="center"/>
        <w:rPr>
          <w:rFonts w:hAnsi="Times New Roman" w:cs="Times New Roman"/>
          <w:sz w:val="24"/>
          <w:szCs w:val="24"/>
        </w:rPr>
      </w:pPr>
      <w:r w:rsidRPr="006C7443">
        <w:rPr>
          <w:rFonts w:hAnsi="Times New Roman" w:cs="Times New Roman"/>
          <w:sz w:val="24"/>
          <w:szCs w:val="24"/>
        </w:rPr>
        <w:t>Органы управления, действующие в 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5"/>
        <w:gridCol w:w="7269"/>
      </w:tblGrid>
      <w:tr w:rsidR="00DF1E24" w:rsidRPr="006C7443" w:rsidTr="002E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E24" w:rsidRPr="006C7443" w:rsidRDefault="00DF1E24" w:rsidP="002E2922">
            <w:r w:rsidRPr="006C7443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E24" w:rsidRPr="006C7443" w:rsidRDefault="00DF1E24" w:rsidP="002E2922">
            <w:r w:rsidRPr="006C7443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DF1E24" w:rsidRPr="003238C3" w:rsidTr="002E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E24" w:rsidRPr="006C7443" w:rsidRDefault="00DF1E24" w:rsidP="002E2922">
            <w:r w:rsidRPr="006C7443">
              <w:rPr>
                <w:rFonts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E24" w:rsidRPr="006C7443" w:rsidRDefault="00DF1E24" w:rsidP="002E2922">
            <w:pPr>
              <w:rPr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F1E24" w:rsidRPr="006C7443" w:rsidTr="002E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E24" w:rsidRPr="006C7443" w:rsidRDefault="00DF1E24" w:rsidP="002E2922">
            <w:r w:rsidRPr="006C7443">
              <w:rPr>
                <w:rFonts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E24" w:rsidRPr="006C7443" w:rsidRDefault="00DF1E24" w:rsidP="002E2922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Рассматривает вопросы:</w:t>
            </w:r>
          </w:p>
          <w:p w:rsidR="00DF1E24" w:rsidRPr="006C7443" w:rsidRDefault="00DF1E24" w:rsidP="00DF1E24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DF1E24" w:rsidRPr="006C7443" w:rsidRDefault="00DF1E24" w:rsidP="00DF1E24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DF1E24" w:rsidRPr="006C7443" w:rsidRDefault="00DF1E24" w:rsidP="00DF1E24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DF1E24" w:rsidRPr="006C7443" w:rsidTr="002E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E24" w:rsidRPr="006C7443" w:rsidRDefault="00DF1E24" w:rsidP="002E2922">
            <w:r w:rsidRPr="006C7443">
              <w:rPr>
                <w:rFonts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E24" w:rsidRPr="006C7443" w:rsidRDefault="00DF1E24" w:rsidP="002E29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DF1E24" w:rsidRPr="006C7443" w:rsidRDefault="00DF1E24" w:rsidP="00DF1E24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DF1E24" w:rsidRPr="006C7443" w:rsidRDefault="00DF1E24" w:rsidP="00DF1E24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DF1E24" w:rsidRPr="006C7443" w:rsidRDefault="00DF1E24" w:rsidP="00DF1E24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DF1E24" w:rsidRPr="006C7443" w:rsidRDefault="00DF1E24" w:rsidP="00DF1E24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воспитания;</w:t>
            </w:r>
          </w:p>
          <w:p w:rsidR="00DF1E24" w:rsidRPr="006C7443" w:rsidRDefault="00DF1E24" w:rsidP="00DF1E24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DF1E24" w:rsidRPr="006C7443" w:rsidRDefault="00DF1E24" w:rsidP="00DF1E24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DF1E24" w:rsidRPr="006C7443" w:rsidRDefault="00DF1E24" w:rsidP="00DF1E24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DF1E24" w:rsidRPr="003238C3" w:rsidTr="002E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E24" w:rsidRPr="006C7443" w:rsidRDefault="00DF1E24" w:rsidP="002E2922">
            <w:r w:rsidRPr="006C7443">
              <w:rPr>
                <w:rFonts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E24" w:rsidRPr="006C7443" w:rsidRDefault="00DF1E24" w:rsidP="002E29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  <w:p w:rsidR="00DF1E24" w:rsidRPr="006C7443" w:rsidRDefault="00DF1E24" w:rsidP="00DF1E24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разработке и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дополнений к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ним;</w:t>
            </w:r>
          </w:p>
          <w:p w:rsidR="00DF1E24" w:rsidRPr="006C7443" w:rsidRDefault="00DF1E24" w:rsidP="00DF1E24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связаны с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правами и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обязанностями работников;</w:t>
            </w:r>
          </w:p>
          <w:p w:rsidR="00DF1E24" w:rsidRPr="006C7443" w:rsidRDefault="00DF1E24" w:rsidP="00DF1E24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DF1E24" w:rsidRPr="006C7443" w:rsidRDefault="00DF1E24" w:rsidP="00DF1E24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вносить предложения по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F58A4" w:rsidRPr="006C7443" w:rsidRDefault="000F58A4" w:rsidP="00DF1E2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DF1E24" w:rsidRPr="006C7443" w:rsidRDefault="00DF1E24" w:rsidP="00DF1E2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Для осуществления учебно-методической работы в Школе созданы профессиональные группы учителей:</w:t>
      </w:r>
    </w:p>
    <w:p w:rsidR="00DF1E24" w:rsidRPr="006C7443" w:rsidRDefault="00DF1E24" w:rsidP="00DF1E2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C7443">
        <w:rPr>
          <w:rFonts w:ascii="Times New Roman" w:hAnsi="Times New Roman" w:cs="Times New Roman"/>
          <w:sz w:val="24"/>
          <w:szCs w:val="24"/>
          <w:lang w:val="ru-RU"/>
        </w:rPr>
        <w:t>ПГУ   начальных классов;</w:t>
      </w:r>
    </w:p>
    <w:p w:rsidR="00DF1E24" w:rsidRPr="006C7443" w:rsidRDefault="00DF1E24" w:rsidP="00DF1E2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C7443">
        <w:rPr>
          <w:rFonts w:ascii="Times New Roman" w:hAnsi="Times New Roman" w:cs="Times New Roman"/>
          <w:sz w:val="24"/>
          <w:szCs w:val="24"/>
          <w:lang w:val="ru-RU"/>
        </w:rPr>
        <w:t xml:space="preserve"> ПГУ  общественно-научного цикла;</w:t>
      </w:r>
    </w:p>
    <w:p w:rsidR="00DF1E24" w:rsidRPr="006C7443" w:rsidRDefault="00DF1E24" w:rsidP="00DF1E2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C7443">
        <w:rPr>
          <w:rFonts w:ascii="Times New Roman" w:hAnsi="Times New Roman" w:cs="Times New Roman"/>
          <w:sz w:val="24"/>
          <w:szCs w:val="24"/>
          <w:lang w:val="ru-RU"/>
        </w:rPr>
        <w:t xml:space="preserve"> ПГУ естественно-научного цикла ;</w:t>
      </w:r>
    </w:p>
    <w:p w:rsidR="00DF1E24" w:rsidRPr="006C7443" w:rsidRDefault="00DF1E24" w:rsidP="00DF1E2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C7443">
        <w:rPr>
          <w:rFonts w:ascii="Times New Roman" w:hAnsi="Times New Roman" w:cs="Times New Roman"/>
          <w:sz w:val="24"/>
          <w:szCs w:val="24"/>
          <w:lang w:val="ru-RU"/>
        </w:rPr>
        <w:t>ПГУ  учителей математики и информатики;</w:t>
      </w:r>
    </w:p>
    <w:p w:rsidR="00DF1E24" w:rsidRPr="006C7443" w:rsidRDefault="00DF1E24" w:rsidP="00DF1E2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C7443">
        <w:rPr>
          <w:rFonts w:ascii="Times New Roman" w:hAnsi="Times New Roman" w:cs="Times New Roman"/>
          <w:sz w:val="24"/>
          <w:szCs w:val="24"/>
          <w:lang w:val="ru-RU"/>
        </w:rPr>
        <w:t>ПГУ  Филология;</w:t>
      </w:r>
    </w:p>
    <w:p w:rsidR="00DF1E24" w:rsidRPr="006C7443" w:rsidRDefault="00DF1E24" w:rsidP="00DF1E2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C7443">
        <w:rPr>
          <w:rFonts w:ascii="Times New Roman" w:hAnsi="Times New Roman" w:cs="Times New Roman"/>
          <w:sz w:val="24"/>
          <w:szCs w:val="24"/>
          <w:lang w:val="ru-RU"/>
        </w:rPr>
        <w:t xml:space="preserve"> ПГУ   физкультуры и ОБЖ;</w:t>
      </w:r>
    </w:p>
    <w:p w:rsidR="00DF1E24" w:rsidRPr="006C7443" w:rsidRDefault="00DF1E24" w:rsidP="00DF1E24">
      <w:pPr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целях учета мнения обучающихся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Школе действуют Совет обучающихся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Совет родителей.</w:t>
      </w:r>
    </w:p>
    <w:p w:rsidR="00DF1E24" w:rsidRPr="006C7443" w:rsidRDefault="00DF1E24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F1E24" w:rsidRPr="006C7443" w:rsidRDefault="00DF1E24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246CB" w:rsidRPr="006C7443" w:rsidRDefault="005246CB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246CB" w:rsidRPr="006C7443" w:rsidRDefault="005246CB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246CB" w:rsidRPr="006C7443" w:rsidRDefault="005246CB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246CB" w:rsidRPr="006C7443" w:rsidRDefault="005246CB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246CB" w:rsidRPr="006C7443" w:rsidRDefault="005246CB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246CB" w:rsidRPr="006C7443" w:rsidRDefault="005246CB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246CB" w:rsidRPr="006C7443" w:rsidRDefault="005246CB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246CB" w:rsidRPr="006C7443" w:rsidRDefault="005246CB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246CB" w:rsidRPr="006C7443" w:rsidRDefault="005246CB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246CB" w:rsidRPr="006C7443" w:rsidRDefault="005246CB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F58A4" w:rsidRPr="006C7443" w:rsidRDefault="000F58A4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F58A4" w:rsidRPr="006C7443" w:rsidRDefault="000F58A4" w:rsidP="00DF1E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246CB" w:rsidRPr="006C7443" w:rsidRDefault="005246CB" w:rsidP="005246CB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</w:rPr>
        <w:lastRenderedPageBreak/>
        <w:t>III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. Оценка содержания и</w:t>
      </w:r>
      <w:r w:rsidRPr="006C7443">
        <w:rPr>
          <w:rFonts w:hAnsi="Times New Roman" w:cs="Times New Roman"/>
          <w:b/>
          <w:bCs/>
          <w:sz w:val="24"/>
          <w:szCs w:val="24"/>
        </w:rPr>
        <w:t> 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качества подготовки обучающихся</w:t>
      </w:r>
    </w:p>
    <w:p w:rsidR="00DF1E24" w:rsidRPr="006C7443" w:rsidRDefault="005246CB" w:rsidP="005246CB">
      <w:pPr>
        <w:rPr>
          <w:rFonts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6C7443">
        <w:rPr>
          <w:rFonts w:hAnsi="Times New Roman" w:cs="Times New Roman"/>
          <w:sz w:val="24"/>
          <w:szCs w:val="24"/>
        </w:rPr>
        <w:t>Статистика показателей за 2020–2023 годы</w:t>
      </w:r>
    </w:p>
    <w:tbl>
      <w:tblPr>
        <w:tblW w:w="943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1"/>
        <w:gridCol w:w="2796"/>
        <w:gridCol w:w="1454"/>
        <w:gridCol w:w="1454"/>
        <w:gridCol w:w="1454"/>
        <w:gridCol w:w="1454"/>
      </w:tblGrid>
      <w:tr w:rsidR="005246CB" w:rsidRPr="006C7443" w:rsidTr="005246CB">
        <w:trPr>
          <w:trHeight w:val="86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>2020-2021 учебный год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>2021-2022</w:t>
            </w:r>
          </w:p>
          <w:p w:rsidR="005246CB" w:rsidRPr="006C7443" w:rsidRDefault="005246CB" w:rsidP="002E2922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>учебный год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5246CB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>2022-2023</w:t>
            </w:r>
          </w:p>
          <w:p w:rsidR="005246CB" w:rsidRPr="006C7443" w:rsidRDefault="005246CB" w:rsidP="005246CB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>учебный год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 w:rsidP="00DC74CF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>На конец 2023 года</w:t>
            </w:r>
          </w:p>
        </w:tc>
      </w:tr>
      <w:tr w:rsidR="00C22073" w:rsidRPr="006C7443" w:rsidTr="005246CB">
        <w:trPr>
          <w:trHeight w:val="1467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73" w:rsidRPr="006C7443" w:rsidRDefault="00C22073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C7443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73" w:rsidRPr="006C7443" w:rsidRDefault="00C2207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обучаюшихся на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</w:p>
          <w:p w:rsidR="00C22073" w:rsidRPr="006C7443" w:rsidRDefault="00C2207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C22073" w:rsidRPr="006C7443" w:rsidRDefault="00C22073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C22073" w:rsidRPr="006C7443" w:rsidRDefault="00C22073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C22073" w:rsidRPr="006C7443" w:rsidRDefault="00C22073" w:rsidP="001A10C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73" w:rsidRPr="006C7443" w:rsidRDefault="00C22073" w:rsidP="00BA392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C22073" w:rsidRPr="006C7443" w:rsidTr="005246CB">
        <w:trPr>
          <w:trHeight w:val="14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73" w:rsidRPr="006C7443" w:rsidRDefault="00C2207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73" w:rsidRPr="006C7443" w:rsidRDefault="00C22073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073" w:rsidRPr="006C7443" w:rsidRDefault="00C22073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073" w:rsidRPr="006C7443" w:rsidRDefault="00C22073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073" w:rsidRPr="006C7443" w:rsidRDefault="00C22073" w:rsidP="001A10C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73" w:rsidRPr="006C7443" w:rsidRDefault="00C22073" w:rsidP="00BA392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C22073" w:rsidRPr="006C7443" w:rsidTr="005246CB">
        <w:trPr>
          <w:trHeight w:val="14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73" w:rsidRPr="006C7443" w:rsidRDefault="00C2207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73" w:rsidRPr="006C7443" w:rsidRDefault="00C22073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073" w:rsidRPr="006C7443" w:rsidRDefault="00C22073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073" w:rsidRPr="006C7443" w:rsidRDefault="00C22073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073" w:rsidRPr="006C7443" w:rsidRDefault="00C22073" w:rsidP="001A10C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73" w:rsidRPr="006C7443" w:rsidRDefault="00C22073" w:rsidP="00BA392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C22073" w:rsidRPr="006C7443" w:rsidTr="005246CB">
        <w:trPr>
          <w:trHeight w:val="14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73" w:rsidRPr="006C7443" w:rsidRDefault="00C2207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73" w:rsidRPr="006C7443" w:rsidRDefault="00C22073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073" w:rsidRPr="006C7443" w:rsidRDefault="00C22073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073" w:rsidRPr="006C7443" w:rsidRDefault="00C22073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073" w:rsidRPr="006C7443" w:rsidRDefault="00C22073" w:rsidP="001A10C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073" w:rsidRPr="006C7443" w:rsidRDefault="00C22073" w:rsidP="00BA392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5246CB" w:rsidRPr="003238C3" w:rsidTr="005246CB">
        <w:trPr>
          <w:trHeight w:val="1686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BA440C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C744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246CB" w:rsidRPr="006C7443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учеников, оставленных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</w:p>
          <w:p w:rsidR="005246CB" w:rsidRPr="006C7443" w:rsidRDefault="005246C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5246CB" w:rsidRPr="006C7443" w:rsidRDefault="005246CB" w:rsidP="00AC6888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 w:rsidP="00AC6888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246CB" w:rsidRPr="006C7443" w:rsidTr="005246CB">
        <w:trPr>
          <w:trHeight w:val="14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7C1F15" w:rsidP="00AC688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 w:rsidP="00AC688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46CB" w:rsidRPr="006C7443" w:rsidTr="005246CB">
        <w:trPr>
          <w:trHeight w:val="14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7C1F15" w:rsidP="00AC688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 w:rsidP="00AC6888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246CB" w:rsidRPr="006C7443" w:rsidTr="005246CB">
        <w:trPr>
          <w:trHeight w:val="14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7C1F15" w:rsidP="00AC688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 w:rsidP="00AC688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46CB" w:rsidRPr="006C7443" w:rsidTr="005246CB">
        <w:trPr>
          <w:trHeight w:val="64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C7443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5246CB" w:rsidRPr="006C7443" w:rsidRDefault="005246CB" w:rsidP="00AC6888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 w:rsidP="00AC6888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6CB" w:rsidRPr="006C7443" w:rsidTr="005246CB">
        <w:trPr>
          <w:trHeight w:val="14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7C1F15" w:rsidP="00AC688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 w:rsidP="00AC6888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246CB" w:rsidRPr="006C7443" w:rsidTr="005246CB">
        <w:trPr>
          <w:trHeight w:val="14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CB" w:rsidRPr="006C7443" w:rsidRDefault="007C1F15" w:rsidP="00AC688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 w:rsidP="00AC688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46CB" w:rsidRPr="003238C3" w:rsidTr="005246CB">
        <w:trPr>
          <w:trHeight w:val="91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C7443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 w:rsidP="004439A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5246CB" w:rsidRPr="006C7443" w:rsidRDefault="005246CB" w:rsidP="002E292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5246CB" w:rsidRPr="006C7443" w:rsidRDefault="005246CB" w:rsidP="00AC6888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6CB" w:rsidRPr="006C7443" w:rsidRDefault="005246CB" w:rsidP="00AC6888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1F15" w:rsidRPr="006C7443" w:rsidTr="005246CB">
        <w:trPr>
          <w:trHeight w:val="14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F15" w:rsidRPr="006C7443" w:rsidRDefault="007C1F1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F15" w:rsidRPr="006C7443" w:rsidRDefault="007C1F15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 в основной школе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15" w:rsidRPr="006C7443" w:rsidRDefault="007C1F15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15" w:rsidRPr="006C7443" w:rsidRDefault="007C1F15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15" w:rsidRPr="006C7443" w:rsidRDefault="007C1F15" w:rsidP="00AC688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F15" w:rsidRPr="006C7443" w:rsidRDefault="007C1F15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F15" w:rsidRPr="006C7443" w:rsidTr="005246CB">
        <w:trPr>
          <w:trHeight w:val="14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F15" w:rsidRPr="006C7443" w:rsidRDefault="007C1F1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F15" w:rsidRPr="006C7443" w:rsidRDefault="007C1F15">
            <w:pPr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– средней школе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15" w:rsidRPr="006C7443" w:rsidRDefault="007C1F15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15" w:rsidRPr="006C7443" w:rsidRDefault="007C1F15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F15" w:rsidRPr="006C7443" w:rsidRDefault="007C1F15" w:rsidP="00AC688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F15" w:rsidRPr="006C7443" w:rsidRDefault="007C1F15" w:rsidP="002E29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6508" w:rsidRPr="006C7443" w:rsidRDefault="002E2922" w:rsidP="004439A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="006C7443">
        <w:rPr>
          <w:rFonts w:hAnsi="Times New Roman" w:cs="Times New Roman"/>
          <w:sz w:val="24"/>
          <w:szCs w:val="24"/>
          <w:lang w:val="ru-RU"/>
        </w:rPr>
        <w:t xml:space="preserve"> но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</w:t>
      </w:r>
      <w:r w:rsidR="006C7443">
        <w:rPr>
          <w:rFonts w:hAnsi="Times New Roman" w:cs="Times New Roman"/>
          <w:sz w:val="24"/>
          <w:szCs w:val="24"/>
          <w:lang w:val="ru-RU"/>
        </w:rPr>
        <w:t>происходит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</w:t>
      </w:r>
      <w:r w:rsidR="006C7443">
        <w:rPr>
          <w:rFonts w:hAnsi="Times New Roman" w:cs="Times New Roman"/>
          <w:sz w:val="24"/>
          <w:szCs w:val="24"/>
          <w:lang w:val="ru-RU"/>
        </w:rPr>
        <w:t>уменьшение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 количества обучающихся в начальной</w:t>
      </w:r>
      <w:r w:rsidR="006C7443">
        <w:rPr>
          <w:rFonts w:hAnsi="Times New Roman" w:cs="Times New Roman"/>
          <w:sz w:val="24"/>
          <w:szCs w:val="24"/>
          <w:lang w:val="ru-RU"/>
        </w:rPr>
        <w:t>,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основной</w:t>
      </w:r>
      <w:r w:rsidR="006C7443" w:rsidRPr="006C7443">
        <w:rPr>
          <w:rFonts w:hAnsi="Times New Roman" w:cs="Times New Roman"/>
          <w:sz w:val="24"/>
          <w:szCs w:val="24"/>
          <w:lang w:val="ru-RU"/>
        </w:rPr>
        <w:t xml:space="preserve"> и</w:t>
      </w:r>
      <w:r w:rsidR="006C7443">
        <w:rPr>
          <w:rFonts w:hAnsi="Times New Roman" w:cs="Times New Roman"/>
          <w:sz w:val="24"/>
          <w:szCs w:val="24"/>
          <w:lang w:val="ru-RU"/>
        </w:rPr>
        <w:t xml:space="preserve"> средней школе.</w:t>
      </w:r>
    </w:p>
    <w:p w:rsidR="002851B9" w:rsidRPr="006C7443" w:rsidRDefault="002851B9" w:rsidP="005B74D6">
      <w:pPr>
        <w:pStyle w:val="ac"/>
        <w:jc w:val="both"/>
      </w:pPr>
      <w:r w:rsidRPr="006C7443">
        <w:rPr>
          <w:rStyle w:val="ad"/>
          <w:b w:val="0"/>
        </w:rPr>
        <w:t>В Школе с 2007 года реализуется программа профильного параллел</w:t>
      </w:r>
      <w:r w:rsidR="001F3E89" w:rsidRPr="006C7443">
        <w:rPr>
          <w:rStyle w:val="ad"/>
          <w:b w:val="0"/>
        </w:rPr>
        <w:t>ьного обучения «</w:t>
      </w:r>
      <w:r w:rsidR="00EF3C0C" w:rsidRPr="006C7443">
        <w:rPr>
          <w:rStyle w:val="ad"/>
          <w:b w:val="0"/>
        </w:rPr>
        <w:t>К</w:t>
      </w:r>
      <w:r w:rsidRPr="006C7443">
        <w:rPr>
          <w:rStyle w:val="ad"/>
          <w:b w:val="0"/>
        </w:rPr>
        <w:t>олледж</w:t>
      </w:r>
      <w:r w:rsidR="001F3E89" w:rsidRPr="006C7443">
        <w:rPr>
          <w:rStyle w:val="ad"/>
          <w:b w:val="0"/>
        </w:rPr>
        <w:t>-класс</w:t>
      </w:r>
      <w:r w:rsidRPr="006C7443">
        <w:rPr>
          <w:rStyle w:val="ad"/>
          <w:b w:val="0"/>
        </w:rPr>
        <w:t>».</w:t>
      </w:r>
      <w:r w:rsidR="001F3E89" w:rsidRPr="006C7443">
        <w:rPr>
          <w:rStyle w:val="ad"/>
          <w:b w:val="0"/>
        </w:rPr>
        <w:t xml:space="preserve"> Модуль для специальности Коммерция  (по отр</w:t>
      </w:r>
      <w:r w:rsidR="005B74D6" w:rsidRPr="006C7443">
        <w:rPr>
          <w:rStyle w:val="ad"/>
          <w:b w:val="0"/>
        </w:rPr>
        <w:t>а</w:t>
      </w:r>
      <w:r w:rsidR="001F3E89" w:rsidRPr="006C7443">
        <w:rPr>
          <w:rStyle w:val="ad"/>
          <w:b w:val="0"/>
        </w:rPr>
        <w:t>слям).</w:t>
      </w:r>
      <w:r w:rsidRPr="006C7443">
        <w:rPr>
          <w:rStyle w:val="ad"/>
          <w:b w:val="0"/>
        </w:rPr>
        <w:t xml:space="preserve"> </w:t>
      </w:r>
      <w:r w:rsidRPr="006C7443">
        <w:t>Система параллельного обучения рассчит</w:t>
      </w:r>
      <w:r w:rsidR="00D738F1" w:rsidRPr="006C7443">
        <w:t>ана на учеников 10-11 классов</w:t>
      </w:r>
      <w:r w:rsidR="001F3E89" w:rsidRPr="006C7443">
        <w:t>.</w:t>
      </w:r>
      <w:r w:rsidRPr="006C7443">
        <w:t xml:space="preserve"> Обучение в колледже и школе строится таким образом, что за два года школьник-студент получает аттестат о среднем  общем образовании в школе и осваивает двухгодичную программу выбранной специальности среднего профессионального образования в колледже.</w:t>
      </w:r>
    </w:p>
    <w:p w:rsidR="002E2922" w:rsidRPr="006C7443" w:rsidRDefault="002E2922" w:rsidP="002E2922">
      <w:pPr>
        <w:rPr>
          <w:rFonts w:hAnsi="Times New Roman" w:cs="Times New Roman"/>
          <w:b/>
          <w:sz w:val="24"/>
          <w:szCs w:val="24"/>
          <w:lang w:val="ru-RU"/>
        </w:rPr>
      </w:pPr>
      <w:r w:rsidRPr="006C7443">
        <w:rPr>
          <w:rFonts w:hAnsi="Times New Roman" w:cs="Times New Roman"/>
          <w:b/>
          <w:sz w:val="24"/>
          <w:szCs w:val="24"/>
          <w:lang w:val="ru-RU"/>
        </w:rPr>
        <w:t>Краткий анализ динамики результатов успеваемости и</w:t>
      </w:r>
      <w:r w:rsidRPr="006C7443">
        <w:rPr>
          <w:rFonts w:hAnsi="Times New Roman" w:cs="Times New Roman"/>
          <w:b/>
          <w:sz w:val="24"/>
          <w:szCs w:val="24"/>
        </w:rPr>
        <w:t> </w:t>
      </w:r>
      <w:r w:rsidRPr="006C7443">
        <w:rPr>
          <w:rFonts w:hAnsi="Times New Roman" w:cs="Times New Roman"/>
          <w:b/>
          <w:sz w:val="24"/>
          <w:szCs w:val="24"/>
          <w:lang w:val="ru-RU"/>
        </w:rPr>
        <w:t>качества знаний</w:t>
      </w:r>
    </w:p>
    <w:p w:rsidR="002E2922" w:rsidRPr="006C7443" w:rsidRDefault="002E2922" w:rsidP="002E292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C7443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2022-2023 учебного года аттестованы обучающиеся 2-11 классов в количестве   </w:t>
      </w:r>
      <w:r w:rsidR="00EB76E5" w:rsidRPr="006C7443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6C7443">
        <w:rPr>
          <w:rFonts w:ascii="Times New Roman" w:hAnsi="Times New Roman" w:cs="Times New Roman"/>
          <w:sz w:val="24"/>
          <w:szCs w:val="24"/>
          <w:lang w:val="ru-RU"/>
        </w:rPr>
        <w:t xml:space="preserve">  человек.</w:t>
      </w:r>
    </w:p>
    <w:p w:rsidR="002E2922" w:rsidRPr="006C7443" w:rsidRDefault="002E2922" w:rsidP="002E29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3FB3">
        <w:rPr>
          <w:rFonts w:ascii="Times New Roman" w:hAnsi="Times New Roman" w:cs="Times New Roman"/>
          <w:b/>
          <w:sz w:val="24"/>
          <w:szCs w:val="24"/>
          <w:lang w:val="ru-RU"/>
        </w:rPr>
        <w:t>Итоги успеваемости:</w:t>
      </w:r>
    </w:p>
    <w:p w:rsidR="002E062F" w:rsidRPr="006C7443" w:rsidRDefault="002E062F" w:rsidP="002E062F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74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В разрезе по уровням образования</w:t>
      </w:r>
      <w:r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819"/>
        <w:gridCol w:w="1893"/>
        <w:gridCol w:w="1329"/>
        <w:gridCol w:w="1344"/>
        <w:gridCol w:w="1633"/>
        <w:gridCol w:w="1226"/>
      </w:tblGrid>
      <w:tr w:rsidR="002E062F" w:rsidRPr="006C7443" w:rsidTr="00BA3921">
        <w:tc>
          <w:tcPr>
            <w:tcW w:w="1488" w:type="dxa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Уровень образования</w:t>
            </w:r>
          </w:p>
        </w:tc>
        <w:tc>
          <w:tcPr>
            <w:tcW w:w="831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99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Неуспевающий</w:t>
            </w:r>
          </w:p>
        </w:tc>
        <w:tc>
          <w:tcPr>
            <w:tcW w:w="1274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Хорошист</w:t>
            </w:r>
          </w:p>
        </w:tc>
        <w:tc>
          <w:tcPr>
            <w:tcW w:w="1237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Отличник</w:t>
            </w:r>
          </w:p>
        </w:tc>
        <w:tc>
          <w:tcPr>
            <w:tcW w:w="1557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Обученность</w:t>
            </w:r>
          </w:p>
        </w:tc>
        <w:tc>
          <w:tcPr>
            <w:tcW w:w="1420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Качество знаний</w:t>
            </w:r>
          </w:p>
        </w:tc>
      </w:tr>
      <w:tr w:rsidR="002E062F" w:rsidRPr="006C7443" w:rsidTr="00BA3921">
        <w:tc>
          <w:tcPr>
            <w:tcW w:w="1488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831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799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0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2E062F" w:rsidRPr="006C7443" w:rsidTr="00BA3921">
        <w:tc>
          <w:tcPr>
            <w:tcW w:w="1488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831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99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37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0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2E062F" w:rsidRPr="006C7443" w:rsidTr="00BA3921">
        <w:tc>
          <w:tcPr>
            <w:tcW w:w="1488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831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99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37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0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2E062F" w:rsidRPr="006C7443" w:rsidTr="00BA3921">
        <w:tc>
          <w:tcPr>
            <w:tcW w:w="1488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школе</w:t>
            </w:r>
          </w:p>
        </w:tc>
        <w:tc>
          <w:tcPr>
            <w:tcW w:w="831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799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37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20" w:type="dxa"/>
            <w:shd w:val="clear" w:color="auto" w:fill="auto"/>
          </w:tcPr>
          <w:p w:rsidR="002E062F" w:rsidRPr="006C7443" w:rsidRDefault="002E062F" w:rsidP="00BA3921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</w:tr>
    </w:tbl>
    <w:p w:rsidR="002E062F" w:rsidRPr="006C7443" w:rsidRDefault="002E062F" w:rsidP="002E062F">
      <w:pPr>
        <w:spacing w:before="0" w:beforeAutospacing="0" w:after="0" w:afterAutospacing="0"/>
        <w:ind w:firstLine="708"/>
        <w:rPr>
          <w:rFonts w:hAnsi="Times New Roman" w:cs="Times New Roman"/>
          <w:b/>
          <w:sz w:val="24"/>
          <w:szCs w:val="24"/>
          <w:lang w:val="ru-RU"/>
        </w:rPr>
      </w:pPr>
    </w:p>
    <w:p w:rsidR="00EB76E5" w:rsidRPr="006C7443" w:rsidRDefault="00EB76E5" w:rsidP="002E2922">
      <w:pPr>
        <w:pStyle w:val="a5"/>
        <w:rPr>
          <w:b/>
          <w:i/>
        </w:rPr>
      </w:pPr>
    </w:p>
    <w:p w:rsidR="002E2922" w:rsidRPr="006C7443" w:rsidRDefault="002E2922" w:rsidP="002E2922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6C74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В разрезе по </w:t>
      </w:r>
      <w:r w:rsidR="00E531AA" w:rsidRPr="006C74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годам</w:t>
      </w:r>
      <w:r w:rsidRPr="006C74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81"/>
        <w:gridCol w:w="1273"/>
        <w:gridCol w:w="1272"/>
        <w:gridCol w:w="1273"/>
        <w:gridCol w:w="1273"/>
        <w:gridCol w:w="1556"/>
      </w:tblGrid>
      <w:tr w:rsidR="002E2922" w:rsidRPr="006C7443" w:rsidTr="002E062F">
        <w:tc>
          <w:tcPr>
            <w:tcW w:w="561" w:type="dxa"/>
          </w:tcPr>
          <w:p w:rsidR="002E2922" w:rsidRPr="006C7443" w:rsidRDefault="002E2922" w:rsidP="00486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2E2922" w:rsidRPr="006C7443" w:rsidRDefault="002E2922" w:rsidP="00486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3" w:type="dxa"/>
          </w:tcPr>
          <w:p w:rsidR="002E2922" w:rsidRPr="006C7443" w:rsidRDefault="002E2922" w:rsidP="00486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2" w:type="dxa"/>
          </w:tcPr>
          <w:p w:rsidR="002E2922" w:rsidRPr="006C7443" w:rsidRDefault="002E2922" w:rsidP="00486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273" w:type="dxa"/>
          </w:tcPr>
          <w:p w:rsidR="002E2922" w:rsidRPr="006C7443" w:rsidRDefault="002E2922" w:rsidP="00486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73" w:type="dxa"/>
          </w:tcPr>
          <w:p w:rsidR="002E2922" w:rsidRPr="006C7443" w:rsidRDefault="002E2922" w:rsidP="00486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556" w:type="dxa"/>
          </w:tcPr>
          <w:p w:rsidR="002E2922" w:rsidRPr="006C7443" w:rsidRDefault="002E2922" w:rsidP="00486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E531AA" w:rsidRPr="006C7443" w:rsidTr="002E062F">
        <w:tc>
          <w:tcPr>
            <w:tcW w:w="561" w:type="dxa"/>
          </w:tcPr>
          <w:p w:rsidR="00E531AA" w:rsidRPr="006C7443" w:rsidRDefault="00E531AA" w:rsidP="00486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:rsidR="00E531AA" w:rsidRPr="006C7443" w:rsidRDefault="00E531AA" w:rsidP="00486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МБОУ  ТСОШ №1 в с. Троицкий - Росляй</w:t>
            </w:r>
          </w:p>
        </w:tc>
        <w:tc>
          <w:tcPr>
            <w:tcW w:w="1273" w:type="dxa"/>
          </w:tcPr>
          <w:p w:rsidR="00E531AA" w:rsidRPr="006C7443" w:rsidRDefault="00E531AA" w:rsidP="00486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272" w:type="dxa"/>
          </w:tcPr>
          <w:p w:rsidR="00E531AA" w:rsidRPr="006C7443" w:rsidRDefault="00E531AA" w:rsidP="00486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273" w:type="dxa"/>
          </w:tcPr>
          <w:p w:rsidR="00E531AA" w:rsidRPr="006C7443" w:rsidRDefault="00E531AA" w:rsidP="00486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3" w:type="dxa"/>
          </w:tcPr>
          <w:p w:rsidR="00E531AA" w:rsidRPr="006C7443" w:rsidRDefault="00E531AA" w:rsidP="00486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56" w:type="dxa"/>
          </w:tcPr>
          <w:p w:rsidR="00E531AA" w:rsidRPr="006C7443" w:rsidRDefault="00E531AA" w:rsidP="00486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</w:rPr>
              <w:t>49%</w:t>
            </w:r>
          </w:p>
        </w:tc>
      </w:tr>
    </w:tbl>
    <w:p w:rsidR="002E062F" w:rsidRPr="006C7443" w:rsidRDefault="002E062F" w:rsidP="002E062F">
      <w:pPr>
        <w:pStyle w:val="a5"/>
        <w:rPr>
          <w:b/>
        </w:rPr>
      </w:pPr>
    </w:p>
    <w:p w:rsidR="002E062F" w:rsidRPr="006C7443" w:rsidRDefault="002E062F" w:rsidP="002E062F">
      <w:pPr>
        <w:pStyle w:val="a5"/>
        <w:rPr>
          <w:sz w:val="24"/>
          <w:szCs w:val="24"/>
        </w:rPr>
      </w:pPr>
      <w:r w:rsidRPr="006C7443">
        <w:rPr>
          <w:b/>
          <w:sz w:val="24"/>
          <w:szCs w:val="24"/>
        </w:rPr>
        <w:t>Обученность</w:t>
      </w:r>
      <w:r w:rsidRPr="006C7443">
        <w:rPr>
          <w:sz w:val="24"/>
          <w:szCs w:val="24"/>
        </w:rPr>
        <w:t xml:space="preserve"> –     100%,</w:t>
      </w:r>
    </w:p>
    <w:p w:rsidR="002E062F" w:rsidRPr="006C7443" w:rsidRDefault="002E062F" w:rsidP="002E062F">
      <w:pPr>
        <w:pStyle w:val="a5"/>
        <w:rPr>
          <w:sz w:val="24"/>
          <w:szCs w:val="24"/>
        </w:rPr>
      </w:pPr>
      <w:r w:rsidRPr="006C7443">
        <w:rPr>
          <w:b/>
          <w:sz w:val="24"/>
          <w:szCs w:val="24"/>
        </w:rPr>
        <w:t>Качество знаний</w:t>
      </w:r>
      <w:r w:rsidRPr="006C7443">
        <w:rPr>
          <w:sz w:val="24"/>
          <w:szCs w:val="24"/>
        </w:rPr>
        <w:t xml:space="preserve"> –  49%.</w:t>
      </w:r>
    </w:p>
    <w:p w:rsidR="002E062F" w:rsidRPr="006C7443" w:rsidRDefault="002E062F" w:rsidP="002E062F">
      <w:pPr>
        <w:pStyle w:val="a5"/>
        <w:rPr>
          <w:sz w:val="24"/>
          <w:szCs w:val="24"/>
        </w:rPr>
      </w:pPr>
    </w:p>
    <w:p w:rsidR="00E531AA" w:rsidRPr="006C7443" w:rsidRDefault="00811297" w:rsidP="002E062F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 w:rsidRPr="006C7443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 xml:space="preserve">Если сравнивать качество знаний  по годам, то можно увидеть </w:t>
      </w:r>
      <w:r w:rsidR="006164A1" w:rsidRPr="006C7443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повышение</w:t>
      </w:r>
      <w:r w:rsidR="00E531AA" w:rsidRPr="006C7443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2E2922" w:rsidRPr="006C7443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– на 4</w:t>
      </w:r>
      <w:r w:rsidR="00E531AA" w:rsidRPr="006C7443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%.</w:t>
      </w:r>
      <w:r w:rsidR="002E2922" w:rsidRPr="006C7443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E408FD" w:rsidRPr="006C7443" w:rsidRDefault="00E408FD" w:rsidP="002E2922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</w:p>
    <w:p w:rsidR="002E062F" w:rsidRPr="006C7443" w:rsidRDefault="002E062F" w:rsidP="002E2922">
      <w:pPr>
        <w:spacing w:before="0" w:beforeAutospacing="0" w:after="0" w:afterAutospacing="0"/>
        <w:ind w:firstLine="708"/>
        <w:rPr>
          <w:rFonts w:hAnsi="Times New Roman" w:cs="Times New Roman"/>
          <w:b/>
          <w:sz w:val="24"/>
          <w:szCs w:val="24"/>
          <w:lang w:val="ru-RU"/>
        </w:rPr>
      </w:pPr>
    </w:p>
    <w:p w:rsidR="002E062F" w:rsidRPr="006C7443" w:rsidRDefault="002E062F" w:rsidP="002E2922">
      <w:pPr>
        <w:spacing w:before="0" w:beforeAutospacing="0" w:after="0" w:afterAutospacing="0"/>
        <w:ind w:firstLine="708"/>
        <w:rPr>
          <w:rFonts w:hAnsi="Times New Roman" w:cs="Times New Roman"/>
          <w:b/>
          <w:sz w:val="24"/>
          <w:szCs w:val="24"/>
          <w:lang w:val="ru-RU"/>
        </w:rPr>
      </w:pPr>
    </w:p>
    <w:p w:rsidR="002E062F" w:rsidRPr="006C7443" w:rsidRDefault="002E062F" w:rsidP="002E2922">
      <w:pPr>
        <w:spacing w:before="0" w:beforeAutospacing="0" w:after="0" w:afterAutospacing="0"/>
        <w:ind w:firstLine="708"/>
        <w:rPr>
          <w:rFonts w:hAnsi="Times New Roman" w:cs="Times New Roman"/>
          <w:b/>
          <w:sz w:val="24"/>
          <w:szCs w:val="24"/>
          <w:lang w:val="ru-RU"/>
        </w:rPr>
      </w:pPr>
    </w:p>
    <w:p w:rsidR="002E062F" w:rsidRPr="006C7443" w:rsidRDefault="002E062F" w:rsidP="002E2922">
      <w:pPr>
        <w:spacing w:before="0" w:beforeAutospacing="0" w:after="0" w:afterAutospacing="0"/>
        <w:ind w:firstLine="708"/>
        <w:rPr>
          <w:rFonts w:hAnsi="Times New Roman" w:cs="Times New Roman"/>
          <w:b/>
          <w:sz w:val="24"/>
          <w:szCs w:val="24"/>
          <w:lang w:val="ru-RU"/>
        </w:rPr>
      </w:pPr>
    </w:p>
    <w:p w:rsidR="002E062F" w:rsidRPr="006C7443" w:rsidRDefault="002E062F" w:rsidP="002E2922">
      <w:pPr>
        <w:spacing w:before="0" w:beforeAutospacing="0" w:after="0" w:afterAutospacing="0"/>
        <w:ind w:firstLine="708"/>
        <w:rPr>
          <w:rFonts w:hAnsi="Times New Roman" w:cs="Times New Roman"/>
          <w:b/>
          <w:sz w:val="24"/>
          <w:szCs w:val="24"/>
          <w:lang w:val="ru-RU"/>
        </w:rPr>
      </w:pPr>
    </w:p>
    <w:p w:rsidR="002E062F" w:rsidRPr="006C7443" w:rsidRDefault="002E062F" w:rsidP="002E2922">
      <w:pPr>
        <w:spacing w:before="0" w:beforeAutospacing="0" w:after="0" w:afterAutospacing="0"/>
        <w:ind w:firstLine="708"/>
        <w:rPr>
          <w:rFonts w:hAnsi="Times New Roman" w:cs="Times New Roman"/>
          <w:b/>
          <w:sz w:val="24"/>
          <w:szCs w:val="24"/>
          <w:lang w:val="ru-RU"/>
        </w:rPr>
      </w:pPr>
    </w:p>
    <w:p w:rsidR="002E2922" w:rsidRPr="006C7443" w:rsidRDefault="002E2922" w:rsidP="002E2922">
      <w:pPr>
        <w:spacing w:before="0" w:beforeAutospacing="0" w:after="0" w:afterAutospacing="0"/>
        <w:ind w:firstLine="708"/>
        <w:rPr>
          <w:rFonts w:hAnsi="Times New Roman" w:cs="Times New Roman"/>
          <w:b/>
          <w:sz w:val="24"/>
          <w:szCs w:val="24"/>
          <w:lang w:val="ru-RU"/>
        </w:rPr>
      </w:pPr>
      <w:r w:rsidRPr="006C7443">
        <w:rPr>
          <w:rFonts w:hAnsi="Times New Roman" w:cs="Times New Roman"/>
          <w:b/>
          <w:sz w:val="24"/>
          <w:szCs w:val="24"/>
          <w:lang w:val="ru-RU"/>
        </w:rPr>
        <w:lastRenderedPageBreak/>
        <w:t>Результаты ГИА в</w:t>
      </w:r>
      <w:r w:rsidRPr="006C7443">
        <w:rPr>
          <w:rFonts w:hAnsi="Times New Roman" w:cs="Times New Roman"/>
          <w:b/>
          <w:sz w:val="24"/>
          <w:szCs w:val="24"/>
        </w:rPr>
        <w:t> </w:t>
      </w:r>
      <w:r w:rsidRPr="006C7443">
        <w:rPr>
          <w:rFonts w:hAnsi="Times New Roman" w:cs="Times New Roman"/>
          <w:b/>
          <w:sz w:val="24"/>
          <w:szCs w:val="24"/>
          <w:lang w:val="ru-RU"/>
        </w:rPr>
        <w:t>2023 году:</w:t>
      </w:r>
    </w:p>
    <w:p w:rsidR="002E2922" w:rsidRPr="006C7443" w:rsidRDefault="002E2922" w:rsidP="002E2922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C7443">
        <w:t xml:space="preserve">На конец 2022-2023 учебного года в 11 классе обучались </w:t>
      </w:r>
      <w:r w:rsidR="00E552EA" w:rsidRPr="006C7443">
        <w:t>6</w:t>
      </w:r>
      <w:r w:rsidRPr="006C7443">
        <w:t xml:space="preserve"> учащихся.</w:t>
      </w:r>
    </w:p>
    <w:p w:rsidR="002E2922" w:rsidRPr="006C7443" w:rsidRDefault="002E2922" w:rsidP="002E2922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6C7443">
        <w:t xml:space="preserve">К государственной итоговой аттестации были допущены </w:t>
      </w:r>
      <w:r w:rsidR="00E552EA" w:rsidRPr="006C7443">
        <w:t>6</w:t>
      </w:r>
      <w:r w:rsidR="00661FF7" w:rsidRPr="006C7443">
        <w:t xml:space="preserve"> </w:t>
      </w:r>
      <w:r w:rsidRPr="006C7443">
        <w:t xml:space="preserve">обучающихся (100%), получивших «зачёт» на итоговом сочинении и имеющих годовые оценки по каждому предмету учебного плана не ниже удовлетворительных. Обязательной является аттестация по двум предметам – русскому языку и математике. Кроме этого, на добровольной основе можно было сдавать экзамены по 9 предметам. Количество экзаменов по выбору определялось выпускниками самостоятельно, для чего не позднее 1 февраля учащиеся подали заявление о сдаче экзаменов по выбору. Для сдачи экзаменов по выбору были выбраны следующие предметы: обществознание, </w:t>
      </w:r>
      <w:r w:rsidR="002E062F" w:rsidRPr="006C7443">
        <w:t>физика и литература</w:t>
      </w:r>
      <w:r w:rsidRPr="006C7443">
        <w:t xml:space="preserve">. Выбор был основан на перечне вступительных испытаний по каждой специальности. Все обучающиеся 11 класса по обязательным общеобразовательным предметам (русский язык и математика) при сдаче ЕГЭ набрали количество баллов не ниже минимального. Удовлетворительные результаты государственной итоговой аттестации по русскому языку и математике явились основанием выдачи выпускникам документа государственного образца об уровне образования – аттестата о среднем общем образовании. </w:t>
      </w:r>
      <w:r w:rsidR="00661FF7" w:rsidRPr="006C7443">
        <w:t>2</w:t>
      </w:r>
      <w:r w:rsidRPr="006C7443">
        <w:t xml:space="preserve"> выпускников (</w:t>
      </w:r>
      <w:r w:rsidR="00661FF7" w:rsidRPr="006C7443">
        <w:t>33</w:t>
      </w:r>
      <w:r w:rsidRPr="006C7443">
        <w:t>%) получили аттестат о среднем общем образовании с отличием и награждены медалью «За особые успехи в учении»</w:t>
      </w:r>
    </w:p>
    <w:p w:rsidR="002E2922" w:rsidRPr="006C7443" w:rsidRDefault="002E2922" w:rsidP="002E2922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C7443">
        <w:rPr>
          <w:rFonts w:ascii="Times New Roman" w:hAnsi="Times New Roman"/>
          <w:b/>
          <w:i/>
          <w:sz w:val="24"/>
          <w:szCs w:val="24"/>
          <w:lang w:val="ru-RU"/>
        </w:rPr>
        <w:t>ЕГЭ по русскому языку</w:t>
      </w:r>
      <w:r w:rsidRPr="006C7443">
        <w:rPr>
          <w:rFonts w:ascii="Times New Roman" w:hAnsi="Times New Roman"/>
          <w:sz w:val="24"/>
          <w:szCs w:val="24"/>
          <w:lang w:val="ru-RU"/>
        </w:rPr>
        <w:t xml:space="preserve"> сдавали </w:t>
      </w:r>
      <w:r w:rsidR="00661FF7" w:rsidRPr="006C7443">
        <w:rPr>
          <w:rFonts w:ascii="Times New Roman" w:hAnsi="Times New Roman"/>
          <w:sz w:val="24"/>
          <w:szCs w:val="24"/>
          <w:lang w:val="ru-RU"/>
        </w:rPr>
        <w:t>6 выпускников.</w:t>
      </w:r>
      <w:r w:rsidRPr="006C7443">
        <w:rPr>
          <w:rFonts w:ascii="Times New Roman" w:hAnsi="Times New Roman"/>
          <w:sz w:val="24"/>
          <w:szCs w:val="24"/>
          <w:lang w:val="ru-RU"/>
        </w:rPr>
        <w:t xml:space="preserve">  Все выпускники получили количество баллов выше минимальной границы.</w:t>
      </w:r>
    </w:p>
    <w:p w:rsidR="002E2922" w:rsidRPr="006C7443" w:rsidRDefault="002E2922" w:rsidP="002E2922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C7443">
        <w:rPr>
          <w:rFonts w:ascii="Times New Roman" w:hAnsi="Times New Roman"/>
          <w:sz w:val="24"/>
          <w:szCs w:val="24"/>
          <w:lang w:val="ru-RU"/>
        </w:rPr>
        <w:t>Таблица результатов в разрезе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8"/>
        <w:gridCol w:w="1170"/>
        <w:gridCol w:w="1232"/>
        <w:gridCol w:w="1402"/>
        <w:gridCol w:w="1317"/>
        <w:gridCol w:w="1209"/>
        <w:gridCol w:w="1172"/>
      </w:tblGrid>
      <w:tr w:rsidR="002E2922" w:rsidRPr="006C7443" w:rsidTr="002E2922">
        <w:trPr>
          <w:trHeight w:val="265"/>
        </w:trPr>
        <w:tc>
          <w:tcPr>
            <w:tcW w:w="1408" w:type="dxa"/>
            <w:vMerge w:val="restart"/>
            <w:shd w:val="clear" w:color="auto" w:fill="auto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02" w:type="dxa"/>
            <w:gridSpan w:val="6"/>
            <w:shd w:val="clear" w:color="auto" w:fill="auto"/>
          </w:tcPr>
          <w:p w:rsidR="002E2922" w:rsidRPr="006C7443" w:rsidRDefault="002E2922" w:rsidP="002E29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Уровень по тестовым баллам</w:t>
            </w:r>
          </w:p>
        </w:tc>
      </w:tr>
      <w:tr w:rsidR="002E2922" w:rsidRPr="006C7443" w:rsidTr="00661FF7">
        <w:trPr>
          <w:trHeight w:val="279"/>
        </w:trPr>
        <w:tc>
          <w:tcPr>
            <w:tcW w:w="1408" w:type="dxa"/>
            <w:vMerge/>
            <w:shd w:val="clear" w:color="auto" w:fill="auto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E2922" w:rsidRPr="006C7443" w:rsidRDefault="002E2922" w:rsidP="00661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36-50</w:t>
            </w:r>
          </w:p>
        </w:tc>
        <w:tc>
          <w:tcPr>
            <w:tcW w:w="1232" w:type="dxa"/>
            <w:shd w:val="clear" w:color="auto" w:fill="auto"/>
          </w:tcPr>
          <w:p w:rsidR="002E2922" w:rsidRPr="006C7443" w:rsidRDefault="002E2922" w:rsidP="00661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1402" w:type="dxa"/>
            <w:shd w:val="clear" w:color="auto" w:fill="auto"/>
          </w:tcPr>
          <w:p w:rsidR="002E2922" w:rsidRPr="006C7443" w:rsidRDefault="002E2922" w:rsidP="00661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1317" w:type="dxa"/>
            <w:shd w:val="clear" w:color="auto" w:fill="auto"/>
          </w:tcPr>
          <w:p w:rsidR="002E2922" w:rsidRPr="006C7443" w:rsidRDefault="002E2922" w:rsidP="00661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1209" w:type="dxa"/>
            <w:shd w:val="clear" w:color="auto" w:fill="auto"/>
          </w:tcPr>
          <w:p w:rsidR="002E2922" w:rsidRPr="006C7443" w:rsidRDefault="002E2922" w:rsidP="00661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1172" w:type="dxa"/>
            <w:shd w:val="clear" w:color="auto" w:fill="auto"/>
          </w:tcPr>
          <w:p w:rsidR="002E2922" w:rsidRPr="006C7443" w:rsidRDefault="002E2922" w:rsidP="00661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2E2922" w:rsidRPr="006C7443" w:rsidTr="00661FF7">
        <w:trPr>
          <w:trHeight w:val="265"/>
        </w:trPr>
        <w:tc>
          <w:tcPr>
            <w:tcW w:w="1408" w:type="dxa"/>
            <w:shd w:val="clear" w:color="auto" w:fill="auto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170" w:type="dxa"/>
            <w:shd w:val="clear" w:color="auto" w:fill="auto"/>
          </w:tcPr>
          <w:p w:rsidR="002E2922" w:rsidRPr="006C7443" w:rsidRDefault="002E2922" w:rsidP="00661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232" w:type="dxa"/>
            <w:shd w:val="clear" w:color="auto" w:fill="auto"/>
          </w:tcPr>
          <w:p w:rsidR="002E2922" w:rsidRPr="006C7443" w:rsidRDefault="002E2922" w:rsidP="00661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4(66%)</w:t>
            </w:r>
          </w:p>
        </w:tc>
        <w:tc>
          <w:tcPr>
            <w:tcW w:w="1402" w:type="dxa"/>
            <w:shd w:val="clear" w:color="auto" w:fill="auto"/>
          </w:tcPr>
          <w:p w:rsidR="002E2922" w:rsidRPr="006C7443" w:rsidRDefault="002E2922" w:rsidP="00661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317" w:type="dxa"/>
            <w:shd w:val="clear" w:color="auto" w:fill="auto"/>
          </w:tcPr>
          <w:p w:rsidR="002E2922" w:rsidRPr="006C7443" w:rsidRDefault="002E2922" w:rsidP="00661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209" w:type="dxa"/>
            <w:shd w:val="clear" w:color="auto" w:fill="auto"/>
          </w:tcPr>
          <w:p w:rsidR="002E2922" w:rsidRPr="006C7443" w:rsidRDefault="002E2922" w:rsidP="00661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1(17%)</w:t>
            </w:r>
          </w:p>
        </w:tc>
        <w:tc>
          <w:tcPr>
            <w:tcW w:w="1172" w:type="dxa"/>
            <w:shd w:val="clear" w:color="auto" w:fill="auto"/>
          </w:tcPr>
          <w:p w:rsidR="002E2922" w:rsidRPr="006C7443" w:rsidRDefault="002E2922" w:rsidP="00661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1(17%)</w:t>
            </w:r>
          </w:p>
        </w:tc>
      </w:tr>
      <w:tr w:rsidR="00512D1B" w:rsidRPr="006C7443" w:rsidTr="00661FF7">
        <w:trPr>
          <w:trHeight w:val="530"/>
        </w:trPr>
        <w:tc>
          <w:tcPr>
            <w:tcW w:w="1408" w:type="dxa"/>
            <w:shd w:val="clear" w:color="auto" w:fill="auto"/>
          </w:tcPr>
          <w:p w:rsidR="00512D1B" w:rsidRPr="006C7443" w:rsidRDefault="00512D1B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170" w:type="dxa"/>
            <w:shd w:val="clear" w:color="auto" w:fill="auto"/>
          </w:tcPr>
          <w:p w:rsidR="00512D1B" w:rsidRPr="001B5368" w:rsidRDefault="00512D1B" w:rsidP="0051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53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B5368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32" w:type="dxa"/>
            <w:shd w:val="clear" w:color="auto" w:fill="auto"/>
          </w:tcPr>
          <w:p w:rsidR="00512D1B" w:rsidRPr="001B5368" w:rsidRDefault="00512D1B" w:rsidP="0051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B53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B5368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02" w:type="dxa"/>
            <w:shd w:val="clear" w:color="auto" w:fill="auto"/>
          </w:tcPr>
          <w:p w:rsidR="00512D1B" w:rsidRPr="001B5368" w:rsidRDefault="00512D1B" w:rsidP="0051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B53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B5368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7" w:type="dxa"/>
            <w:shd w:val="clear" w:color="auto" w:fill="auto"/>
          </w:tcPr>
          <w:p w:rsidR="00512D1B" w:rsidRPr="001B5368" w:rsidRDefault="00512D1B" w:rsidP="0051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B53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B5368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9" w:type="dxa"/>
            <w:shd w:val="clear" w:color="auto" w:fill="auto"/>
          </w:tcPr>
          <w:p w:rsidR="00512D1B" w:rsidRPr="001B5368" w:rsidRDefault="00512D1B" w:rsidP="0051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B53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B5368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72" w:type="dxa"/>
            <w:shd w:val="clear" w:color="auto" w:fill="auto"/>
          </w:tcPr>
          <w:p w:rsidR="00512D1B" w:rsidRPr="001B5368" w:rsidRDefault="00512D1B" w:rsidP="0051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B53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B5368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2E2922" w:rsidRPr="006C7443" w:rsidRDefault="002E2922" w:rsidP="002E2922">
      <w:pPr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ascii="Times New Roman" w:hAnsi="Times New Roman"/>
          <w:sz w:val="24"/>
          <w:szCs w:val="24"/>
          <w:lang w:val="ru-RU"/>
        </w:rPr>
        <w:t>Доля выпускников, получивших количество баллов от 51 до 60 – наибольшая. Доля выпускников, получивших высокие баллы (80-100) составляет 33%</w:t>
      </w:r>
      <w:r w:rsidR="00661FF7" w:rsidRPr="006C7443">
        <w:rPr>
          <w:rFonts w:ascii="Times New Roman" w:hAnsi="Times New Roman"/>
          <w:sz w:val="24"/>
          <w:szCs w:val="24"/>
          <w:lang w:val="ru-RU"/>
        </w:rPr>
        <w:t>.</w:t>
      </w:r>
      <w:r w:rsidRPr="006C7443">
        <w:rPr>
          <w:rFonts w:ascii="Times New Roman" w:hAnsi="Times New Roman"/>
          <w:sz w:val="24"/>
          <w:szCs w:val="24"/>
          <w:lang w:val="ru-RU"/>
        </w:rPr>
        <w:t>.</w:t>
      </w:r>
    </w:p>
    <w:p w:rsidR="002E2922" w:rsidRPr="006C7443" w:rsidRDefault="002E2922" w:rsidP="002E2922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>Таблица результатов среднего тесто</w:t>
      </w:r>
      <w:r w:rsidR="00BA64FC"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вого балла 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3378"/>
        <w:gridCol w:w="3596"/>
      </w:tblGrid>
      <w:tr w:rsidR="002E2922" w:rsidRPr="006C7443" w:rsidTr="002E2922">
        <w:trPr>
          <w:trHeight w:val="259"/>
        </w:trPr>
        <w:tc>
          <w:tcPr>
            <w:tcW w:w="2044" w:type="dxa"/>
          </w:tcPr>
          <w:p w:rsidR="002E2922" w:rsidRPr="006C7443" w:rsidRDefault="002E2922" w:rsidP="00BA64F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378" w:type="dxa"/>
          </w:tcPr>
          <w:p w:rsidR="002E2922" w:rsidRPr="006C7443" w:rsidRDefault="002E2922" w:rsidP="00BA64F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596" w:type="dxa"/>
          </w:tcPr>
          <w:p w:rsidR="002E2922" w:rsidRPr="006C7443" w:rsidRDefault="002E2922" w:rsidP="00BA64F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Ср. тестовый балл</w:t>
            </w:r>
          </w:p>
        </w:tc>
      </w:tr>
      <w:tr w:rsidR="00661FF7" w:rsidRPr="006C7443" w:rsidTr="002E2922">
        <w:trPr>
          <w:trHeight w:val="259"/>
        </w:trPr>
        <w:tc>
          <w:tcPr>
            <w:tcW w:w="2044" w:type="dxa"/>
          </w:tcPr>
          <w:p w:rsidR="00661FF7" w:rsidRPr="006C7443" w:rsidRDefault="00661FF7" w:rsidP="00C2207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78" w:type="dxa"/>
          </w:tcPr>
          <w:p w:rsidR="00661FF7" w:rsidRPr="006C7443" w:rsidRDefault="00661FF7" w:rsidP="00661FF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11в</w:t>
            </w:r>
          </w:p>
        </w:tc>
        <w:tc>
          <w:tcPr>
            <w:tcW w:w="3596" w:type="dxa"/>
          </w:tcPr>
          <w:p w:rsidR="00661FF7" w:rsidRPr="006C7443" w:rsidRDefault="00661FF7" w:rsidP="00661FF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66,3</w:t>
            </w:r>
          </w:p>
        </w:tc>
      </w:tr>
      <w:tr w:rsidR="00661FF7" w:rsidRPr="006C7443" w:rsidTr="002E2922">
        <w:trPr>
          <w:trHeight w:val="259"/>
        </w:trPr>
        <w:tc>
          <w:tcPr>
            <w:tcW w:w="2044" w:type="dxa"/>
          </w:tcPr>
          <w:p w:rsidR="00661FF7" w:rsidRPr="006C7443" w:rsidRDefault="00661FF7" w:rsidP="00BA64F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78" w:type="dxa"/>
          </w:tcPr>
          <w:p w:rsidR="00661FF7" w:rsidRPr="006C7443" w:rsidRDefault="00661FF7" w:rsidP="00BA64F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школе</w:t>
            </w:r>
          </w:p>
        </w:tc>
        <w:tc>
          <w:tcPr>
            <w:tcW w:w="3596" w:type="dxa"/>
          </w:tcPr>
          <w:p w:rsidR="00661FF7" w:rsidRPr="006C7443" w:rsidRDefault="00661FF7" w:rsidP="00BA64F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71,9</w:t>
            </w:r>
          </w:p>
        </w:tc>
      </w:tr>
    </w:tbl>
    <w:p w:rsidR="00661FF7" w:rsidRPr="006C7443" w:rsidRDefault="00661FF7" w:rsidP="002E2922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E2922" w:rsidRPr="006C7443" w:rsidRDefault="002E2922" w:rsidP="002E2922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74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ЕГЭ по математике(профильная)</w:t>
      </w:r>
      <w:r w:rsidR="009F71F0"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сдавала</w:t>
      </w:r>
      <w:r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F71F0"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 выпускница и </w:t>
      </w:r>
      <w:r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</w:t>
      </w:r>
      <w:r w:rsidR="009F71F0"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>лучила</w:t>
      </w:r>
      <w:r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9F71F0"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>72 балла</w:t>
      </w:r>
      <w:r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9F71F0" w:rsidRPr="006C7443" w:rsidRDefault="009F71F0" w:rsidP="002E2922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E2922" w:rsidRPr="006C7443" w:rsidRDefault="002E2922" w:rsidP="002E2922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C744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выполнения:</w:t>
      </w:r>
    </w:p>
    <w:p w:rsidR="002E2922" w:rsidRPr="006C7443" w:rsidRDefault="002E2922" w:rsidP="002E2922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>Таблица результатов в разрезе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1335"/>
        <w:gridCol w:w="1637"/>
        <w:gridCol w:w="1487"/>
        <w:gridCol w:w="1402"/>
        <w:gridCol w:w="1843"/>
      </w:tblGrid>
      <w:tr w:rsidR="002E2922" w:rsidRPr="006C7443" w:rsidTr="009F71F0">
        <w:trPr>
          <w:trHeight w:val="296"/>
        </w:trPr>
        <w:tc>
          <w:tcPr>
            <w:tcW w:w="9039" w:type="dxa"/>
            <w:gridSpan w:val="6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Уровень по тестовым баллам</w:t>
            </w:r>
          </w:p>
        </w:tc>
      </w:tr>
      <w:tr w:rsidR="002E2922" w:rsidRPr="006C7443" w:rsidTr="009F71F0">
        <w:trPr>
          <w:trHeight w:val="296"/>
        </w:trPr>
        <w:tc>
          <w:tcPr>
            <w:tcW w:w="1335" w:type="dxa"/>
            <w:shd w:val="clear" w:color="auto" w:fill="auto"/>
          </w:tcPr>
          <w:p w:rsidR="002E2922" w:rsidRPr="006C7443" w:rsidRDefault="002E2922" w:rsidP="009F71F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27-40</w:t>
            </w:r>
          </w:p>
        </w:tc>
        <w:tc>
          <w:tcPr>
            <w:tcW w:w="1335" w:type="dxa"/>
            <w:shd w:val="clear" w:color="auto" w:fill="auto"/>
          </w:tcPr>
          <w:p w:rsidR="002E2922" w:rsidRPr="006C7443" w:rsidRDefault="002E2922" w:rsidP="009F71F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41-50</w:t>
            </w:r>
          </w:p>
        </w:tc>
        <w:tc>
          <w:tcPr>
            <w:tcW w:w="1637" w:type="dxa"/>
            <w:shd w:val="clear" w:color="auto" w:fill="auto"/>
          </w:tcPr>
          <w:p w:rsidR="002E2922" w:rsidRPr="006C7443" w:rsidRDefault="002E2922" w:rsidP="009F71F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51-60</w:t>
            </w:r>
          </w:p>
        </w:tc>
        <w:tc>
          <w:tcPr>
            <w:tcW w:w="1487" w:type="dxa"/>
            <w:shd w:val="clear" w:color="auto" w:fill="auto"/>
          </w:tcPr>
          <w:p w:rsidR="002E2922" w:rsidRPr="006C7443" w:rsidRDefault="002E2922" w:rsidP="009F71F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61-70</w:t>
            </w:r>
          </w:p>
        </w:tc>
        <w:tc>
          <w:tcPr>
            <w:tcW w:w="1402" w:type="dxa"/>
            <w:shd w:val="clear" w:color="auto" w:fill="auto"/>
          </w:tcPr>
          <w:p w:rsidR="002E2922" w:rsidRPr="006C7443" w:rsidRDefault="002E2922" w:rsidP="009F71F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71-80</w:t>
            </w:r>
          </w:p>
        </w:tc>
        <w:tc>
          <w:tcPr>
            <w:tcW w:w="1843" w:type="dxa"/>
            <w:shd w:val="clear" w:color="auto" w:fill="auto"/>
          </w:tcPr>
          <w:p w:rsidR="002E2922" w:rsidRPr="006C7443" w:rsidRDefault="002E2922" w:rsidP="009F71F0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80-100</w:t>
            </w:r>
          </w:p>
        </w:tc>
      </w:tr>
      <w:tr w:rsidR="002E2922" w:rsidRPr="006C7443" w:rsidTr="009F71F0">
        <w:trPr>
          <w:trHeight w:val="282"/>
        </w:trPr>
        <w:tc>
          <w:tcPr>
            <w:tcW w:w="1335" w:type="dxa"/>
            <w:shd w:val="clear" w:color="auto" w:fill="auto"/>
          </w:tcPr>
          <w:p w:rsidR="002E2922" w:rsidRPr="006C7443" w:rsidRDefault="00446C63" w:rsidP="00446C63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35" w:type="dxa"/>
            <w:shd w:val="clear" w:color="auto" w:fill="auto"/>
          </w:tcPr>
          <w:p w:rsidR="002E2922" w:rsidRPr="006C7443" w:rsidRDefault="00446C63" w:rsidP="00446C63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2E2922" w:rsidRPr="006C7443" w:rsidRDefault="00446C63" w:rsidP="00446C63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E2922" w:rsidRPr="006C7443" w:rsidRDefault="00446C63" w:rsidP="00446C63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2E2922" w:rsidRPr="006C7443" w:rsidRDefault="00446C63" w:rsidP="00446C63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2E2922" w:rsidRPr="006C7443" w:rsidRDefault="00446C63" w:rsidP="00446C63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2E2922" w:rsidRDefault="002E2922" w:rsidP="002E2922">
      <w:pPr>
        <w:pStyle w:val="a5"/>
      </w:pPr>
      <w:r w:rsidRPr="006C7443">
        <w:rPr>
          <w:b/>
          <w:i/>
        </w:rPr>
        <w:lastRenderedPageBreak/>
        <w:t>ЕГЭ по математике(базовая)</w:t>
      </w:r>
      <w:r w:rsidRPr="006C7443">
        <w:t xml:space="preserve"> сдавали </w:t>
      </w:r>
      <w:r w:rsidR="00C22073" w:rsidRPr="006C7443">
        <w:t>5 выпускников.</w:t>
      </w:r>
      <w:r w:rsidRPr="006C7443">
        <w:t xml:space="preserve">  Все выпускники получили количество баллов выше минимальной границы (3 балла).</w:t>
      </w:r>
    </w:p>
    <w:p w:rsidR="00512D1B" w:rsidRPr="006C7443" w:rsidRDefault="00512D1B" w:rsidP="002E2922">
      <w:pPr>
        <w:pStyle w:val="a5"/>
      </w:pPr>
    </w:p>
    <w:p w:rsidR="002E2922" w:rsidRPr="006C7443" w:rsidRDefault="002E2922" w:rsidP="002E2922">
      <w:pPr>
        <w:pStyle w:val="a5"/>
        <w:rPr>
          <w:b/>
        </w:rPr>
      </w:pPr>
      <w:r w:rsidRPr="006C7443">
        <w:rPr>
          <w:b/>
        </w:rPr>
        <w:t>Результаты выполнения:</w:t>
      </w:r>
    </w:p>
    <w:p w:rsidR="002E2922" w:rsidRPr="006C7443" w:rsidRDefault="002E2922" w:rsidP="002E2922">
      <w:pPr>
        <w:pStyle w:val="a5"/>
      </w:pPr>
      <w:r w:rsidRPr="006C7443">
        <w:t>Таблица результатов в разрезе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925"/>
        <w:gridCol w:w="689"/>
        <w:gridCol w:w="689"/>
        <w:gridCol w:w="645"/>
        <w:gridCol w:w="689"/>
        <w:gridCol w:w="828"/>
        <w:gridCol w:w="820"/>
        <w:gridCol w:w="967"/>
        <w:gridCol w:w="923"/>
      </w:tblGrid>
      <w:tr w:rsidR="002E2922" w:rsidRPr="006C7443" w:rsidTr="002E2922">
        <w:trPr>
          <w:trHeight w:val="537"/>
        </w:trPr>
        <w:tc>
          <w:tcPr>
            <w:tcW w:w="2298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35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Всего обуч</w:t>
            </w:r>
          </w:p>
        </w:tc>
        <w:tc>
          <w:tcPr>
            <w:tcW w:w="700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0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52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33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Обуч %</w:t>
            </w:r>
          </w:p>
        </w:tc>
        <w:tc>
          <w:tcPr>
            <w:tcW w:w="836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Кач %</w:t>
            </w:r>
          </w:p>
        </w:tc>
        <w:tc>
          <w:tcPr>
            <w:tcW w:w="994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Ср балл</w:t>
            </w:r>
          </w:p>
        </w:tc>
        <w:tc>
          <w:tcPr>
            <w:tcW w:w="923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Ср  оценка</w:t>
            </w:r>
          </w:p>
        </w:tc>
      </w:tr>
      <w:tr w:rsidR="002E2922" w:rsidRPr="006C7443" w:rsidTr="002E2922">
        <w:trPr>
          <w:trHeight w:val="425"/>
        </w:trPr>
        <w:tc>
          <w:tcPr>
            <w:tcW w:w="2298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 xml:space="preserve">11в  </w:t>
            </w:r>
          </w:p>
        </w:tc>
        <w:tc>
          <w:tcPr>
            <w:tcW w:w="935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94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23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E2922" w:rsidRPr="006C7443" w:rsidTr="002E2922">
        <w:trPr>
          <w:trHeight w:val="417"/>
        </w:trPr>
        <w:tc>
          <w:tcPr>
            <w:tcW w:w="2298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935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6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94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23" w:type="dxa"/>
          </w:tcPr>
          <w:p w:rsidR="002E2922" w:rsidRPr="006C7443" w:rsidRDefault="002E2922" w:rsidP="002E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4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</w:tbl>
    <w:p w:rsidR="00C22073" w:rsidRPr="006C7443" w:rsidRDefault="00C22073" w:rsidP="002E2922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E2922" w:rsidRPr="006C7443" w:rsidRDefault="002E2922" w:rsidP="002E2922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744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ЕГЭ по выбору</w:t>
      </w:r>
      <w:r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выпускники сдавали экзамены по следующим предметам: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3542"/>
        <w:gridCol w:w="2372"/>
        <w:gridCol w:w="2295"/>
      </w:tblGrid>
      <w:tr w:rsidR="002E2922" w:rsidRPr="006C7443" w:rsidTr="00B33326">
        <w:tc>
          <w:tcPr>
            <w:tcW w:w="1177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8" w:type="dxa"/>
            <w:shd w:val="clear" w:color="auto" w:fill="auto"/>
          </w:tcPr>
          <w:p w:rsidR="002E2922" w:rsidRPr="006C7443" w:rsidRDefault="002E2922" w:rsidP="004B60B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417" w:type="dxa"/>
            <w:shd w:val="clear" w:color="auto" w:fill="auto"/>
          </w:tcPr>
          <w:p w:rsidR="002E2922" w:rsidRPr="006C7443" w:rsidRDefault="002E2922" w:rsidP="004B60B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сдававших</w:t>
            </w:r>
          </w:p>
        </w:tc>
        <w:tc>
          <w:tcPr>
            <w:tcW w:w="2364" w:type="dxa"/>
            <w:shd w:val="clear" w:color="auto" w:fill="auto"/>
          </w:tcPr>
          <w:p w:rsidR="002E2922" w:rsidRPr="006C7443" w:rsidRDefault="002E2922" w:rsidP="004B60B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</w:t>
            </w:r>
          </w:p>
        </w:tc>
      </w:tr>
      <w:tr w:rsidR="002E2922" w:rsidRPr="006C7443" w:rsidTr="00B33326">
        <w:tc>
          <w:tcPr>
            <w:tcW w:w="1177" w:type="dxa"/>
            <w:shd w:val="clear" w:color="auto" w:fill="auto"/>
          </w:tcPr>
          <w:p w:rsidR="002E2922" w:rsidRPr="006C7443" w:rsidRDefault="00B33326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2E2922"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17" w:type="dxa"/>
            <w:shd w:val="clear" w:color="auto" w:fill="auto"/>
          </w:tcPr>
          <w:p w:rsidR="002E2922" w:rsidRPr="006C7443" w:rsidRDefault="00B33326" w:rsidP="0060784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2E2922" w:rsidRPr="006C7443" w:rsidRDefault="00B33326" w:rsidP="0060784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16,6</w:t>
            </w:r>
            <w:r w:rsidR="002E2922"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2E2922" w:rsidRPr="006C7443" w:rsidTr="00B33326">
        <w:tc>
          <w:tcPr>
            <w:tcW w:w="1177" w:type="dxa"/>
            <w:shd w:val="clear" w:color="auto" w:fill="auto"/>
          </w:tcPr>
          <w:p w:rsidR="002E2922" w:rsidRPr="006C7443" w:rsidRDefault="00B33326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2E2922"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417" w:type="dxa"/>
            <w:shd w:val="clear" w:color="auto" w:fill="auto"/>
          </w:tcPr>
          <w:p w:rsidR="002E2922" w:rsidRPr="006C7443" w:rsidRDefault="00607848" w:rsidP="0060784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64" w:type="dxa"/>
            <w:shd w:val="clear" w:color="auto" w:fill="auto"/>
          </w:tcPr>
          <w:p w:rsidR="002E2922" w:rsidRPr="006C7443" w:rsidRDefault="00607848" w:rsidP="0060784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  <w:r w:rsidR="002E2922"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2E2922" w:rsidRPr="006C7443" w:rsidTr="00B33326">
        <w:tc>
          <w:tcPr>
            <w:tcW w:w="1177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618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417" w:type="dxa"/>
            <w:shd w:val="clear" w:color="auto" w:fill="auto"/>
          </w:tcPr>
          <w:p w:rsidR="002E2922" w:rsidRPr="006C7443" w:rsidRDefault="002E2922" w:rsidP="0060784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2E2922" w:rsidRPr="006C7443" w:rsidRDefault="00B33326" w:rsidP="00607848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16,6</w:t>
            </w:r>
            <w:r w:rsidR="002E2922"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607848" w:rsidRPr="006C7443" w:rsidRDefault="00607848" w:rsidP="002E2922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07848" w:rsidRPr="006C7443" w:rsidRDefault="00607848" w:rsidP="002E2922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E2922" w:rsidRPr="006C7443" w:rsidRDefault="002E2922" w:rsidP="002E2922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C744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Получены следующие результаты:</w:t>
      </w:r>
    </w:p>
    <w:p w:rsidR="002E2922" w:rsidRPr="006C7443" w:rsidRDefault="002E2922" w:rsidP="002E2922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>Доля выпускников, получивших  количество баллов не ниже минимального для поступления на обучение по программам бакалавриата и специалитета в разрезе по предметам: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4834"/>
        <w:gridCol w:w="2982"/>
      </w:tblGrid>
      <w:tr w:rsidR="002E2922" w:rsidRPr="006C7443" w:rsidTr="002F2AD9">
        <w:trPr>
          <w:trHeight w:val="295"/>
        </w:trPr>
        <w:tc>
          <w:tcPr>
            <w:tcW w:w="1571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41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064" w:type="dxa"/>
            <w:shd w:val="clear" w:color="auto" w:fill="auto"/>
          </w:tcPr>
          <w:p w:rsidR="002E2922" w:rsidRPr="006C7443" w:rsidRDefault="002E2922" w:rsidP="00607848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</w:t>
            </w:r>
          </w:p>
        </w:tc>
      </w:tr>
      <w:tr w:rsidR="002E2922" w:rsidRPr="006C7443" w:rsidTr="002F2AD9">
        <w:trPr>
          <w:trHeight w:val="281"/>
        </w:trPr>
        <w:tc>
          <w:tcPr>
            <w:tcW w:w="1571" w:type="dxa"/>
            <w:shd w:val="clear" w:color="auto" w:fill="auto"/>
          </w:tcPr>
          <w:p w:rsidR="002E2922" w:rsidRPr="006C7443" w:rsidRDefault="002F2AD9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2E2922"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41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064" w:type="dxa"/>
            <w:shd w:val="clear" w:color="auto" w:fill="auto"/>
          </w:tcPr>
          <w:p w:rsidR="002E2922" w:rsidRPr="006C7443" w:rsidRDefault="002E2922" w:rsidP="00607848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2E2922" w:rsidRPr="006C7443" w:rsidTr="002F2AD9">
        <w:trPr>
          <w:trHeight w:val="295"/>
        </w:trPr>
        <w:tc>
          <w:tcPr>
            <w:tcW w:w="1571" w:type="dxa"/>
            <w:shd w:val="clear" w:color="auto" w:fill="auto"/>
          </w:tcPr>
          <w:p w:rsidR="002E2922" w:rsidRPr="006C7443" w:rsidRDefault="002F2AD9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2E2922"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41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064" w:type="dxa"/>
            <w:shd w:val="clear" w:color="auto" w:fill="auto"/>
          </w:tcPr>
          <w:p w:rsidR="002E2922" w:rsidRPr="006C7443" w:rsidRDefault="002E2922" w:rsidP="00607848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2E2922" w:rsidRPr="006C7443" w:rsidTr="002F2AD9">
        <w:trPr>
          <w:trHeight w:val="295"/>
        </w:trPr>
        <w:tc>
          <w:tcPr>
            <w:tcW w:w="1571" w:type="dxa"/>
            <w:shd w:val="clear" w:color="auto" w:fill="auto"/>
          </w:tcPr>
          <w:p w:rsidR="002E2922" w:rsidRPr="006C7443" w:rsidRDefault="002F2AD9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2E2922"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41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064" w:type="dxa"/>
            <w:shd w:val="clear" w:color="auto" w:fill="auto"/>
          </w:tcPr>
          <w:p w:rsidR="002E2922" w:rsidRPr="006C7443" w:rsidRDefault="002E2922" w:rsidP="00607848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</w:tbl>
    <w:p w:rsidR="006721F3" w:rsidRPr="006C7443" w:rsidRDefault="006721F3" w:rsidP="002E2922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E2922" w:rsidRPr="006C7443" w:rsidRDefault="002E2922" w:rsidP="002E2922">
      <w:pPr>
        <w:spacing w:before="0" w:beforeAutospacing="0" w:after="0" w:afterAutospacing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>Таблица результатов в разрезе баллов: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1033"/>
        <w:gridCol w:w="1048"/>
        <w:gridCol w:w="1056"/>
        <w:gridCol w:w="1056"/>
        <w:gridCol w:w="1116"/>
        <w:gridCol w:w="1025"/>
        <w:gridCol w:w="1678"/>
      </w:tblGrid>
      <w:tr w:rsidR="002E2922" w:rsidRPr="006C7443" w:rsidTr="009643FC">
        <w:tc>
          <w:tcPr>
            <w:tcW w:w="2024" w:type="dxa"/>
            <w:vMerge w:val="restart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007" w:type="dxa"/>
            <w:gridSpan w:val="7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Уровень по тестовым баллам</w:t>
            </w:r>
          </w:p>
        </w:tc>
      </w:tr>
      <w:tr w:rsidR="002E2922" w:rsidRPr="006C7443" w:rsidTr="009643FC">
        <w:tc>
          <w:tcPr>
            <w:tcW w:w="2024" w:type="dxa"/>
            <w:vMerge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27-40</w:t>
            </w: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41-50</w:t>
            </w: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51-60</w:t>
            </w: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61-70</w:t>
            </w:r>
          </w:p>
        </w:tc>
        <w:tc>
          <w:tcPr>
            <w:tcW w:w="970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71-80</w:t>
            </w: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81-90</w:t>
            </w:r>
          </w:p>
        </w:tc>
        <w:tc>
          <w:tcPr>
            <w:tcW w:w="1748" w:type="dxa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91-100</w:t>
            </w:r>
          </w:p>
        </w:tc>
      </w:tr>
      <w:tr w:rsidR="002E2922" w:rsidRPr="006C7443" w:rsidTr="009643FC">
        <w:tc>
          <w:tcPr>
            <w:tcW w:w="2024" w:type="dxa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65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2E2922" w:rsidRPr="006C7443" w:rsidRDefault="001544D4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1(100%)</w:t>
            </w: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922" w:rsidRPr="006C7443" w:rsidTr="009643FC">
        <w:tc>
          <w:tcPr>
            <w:tcW w:w="2024" w:type="dxa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65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2E2922" w:rsidRPr="006C7443" w:rsidRDefault="009C0EAA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1(33,3)</w:t>
            </w: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shd w:val="clear" w:color="auto" w:fill="auto"/>
          </w:tcPr>
          <w:p w:rsidR="002E2922" w:rsidRPr="006C7443" w:rsidRDefault="009C0EAA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2(66,6</w:t>
            </w:r>
            <w:r w:rsidR="002E2922"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922" w:rsidRPr="006C7443" w:rsidTr="009643FC">
        <w:tc>
          <w:tcPr>
            <w:tcW w:w="2024" w:type="dxa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065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1(100%)</w:t>
            </w:r>
          </w:p>
        </w:tc>
        <w:tc>
          <w:tcPr>
            <w:tcW w:w="970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shd w:val="clear" w:color="auto" w:fill="auto"/>
          </w:tcPr>
          <w:p w:rsidR="002E2922" w:rsidRPr="006C7443" w:rsidRDefault="002E2922" w:rsidP="002E2922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21F3" w:rsidRPr="006C7443" w:rsidRDefault="006721F3" w:rsidP="002E2922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E2922" w:rsidRPr="006C7443" w:rsidRDefault="002E2922" w:rsidP="002E2922">
      <w:pPr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7443">
        <w:rPr>
          <w:rFonts w:ascii="Times New Roman" w:eastAsia="Calibri" w:hAnsi="Times New Roman" w:cs="Times New Roman"/>
          <w:sz w:val="24"/>
          <w:szCs w:val="24"/>
          <w:lang w:val="ru-RU"/>
        </w:rPr>
        <w:t>Таблица результатов среднего тестового балла в разрезе по предметам и классам: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2604"/>
        <w:gridCol w:w="3968"/>
      </w:tblGrid>
      <w:tr w:rsidR="00A57802" w:rsidRPr="003238C3" w:rsidTr="00A57802">
        <w:trPr>
          <w:trHeight w:val="924"/>
        </w:trPr>
        <w:tc>
          <w:tcPr>
            <w:tcW w:w="3458" w:type="dxa"/>
          </w:tcPr>
          <w:p w:rsidR="00A57802" w:rsidRPr="006C7443" w:rsidRDefault="00A57802" w:rsidP="002E292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604" w:type="dxa"/>
          </w:tcPr>
          <w:p w:rsidR="00A57802" w:rsidRPr="006C7443" w:rsidRDefault="00A57802" w:rsidP="002E292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11В класс</w:t>
            </w:r>
          </w:p>
        </w:tc>
        <w:tc>
          <w:tcPr>
            <w:tcW w:w="3968" w:type="dxa"/>
          </w:tcPr>
          <w:p w:rsidR="00A57802" w:rsidRPr="006C7443" w:rsidRDefault="00A57802" w:rsidP="002E292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тестовый балл  по школе</w:t>
            </w:r>
          </w:p>
        </w:tc>
      </w:tr>
      <w:tr w:rsidR="00A57802" w:rsidRPr="006C7443" w:rsidTr="00A57802">
        <w:trPr>
          <w:trHeight w:val="298"/>
        </w:trPr>
        <w:tc>
          <w:tcPr>
            <w:tcW w:w="3458" w:type="dxa"/>
          </w:tcPr>
          <w:p w:rsidR="00A57802" w:rsidRPr="006C7443" w:rsidRDefault="00A57802" w:rsidP="002E292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604" w:type="dxa"/>
          </w:tcPr>
          <w:p w:rsidR="00A57802" w:rsidRPr="006C7443" w:rsidRDefault="00A57802" w:rsidP="00A578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63,3</w:t>
            </w:r>
          </w:p>
        </w:tc>
        <w:tc>
          <w:tcPr>
            <w:tcW w:w="3968" w:type="dxa"/>
          </w:tcPr>
          <w:p w:rsidR="00A57802" w:rsidRPr="006C7443" w:rsidRDefault="00A57802" w:rsidP="00A578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67,8</w:t>
            </w:r>
          </w:p>
        </w:tc>
      </w:tr>
      <w:tr w:rsidR="00A57802" w:rsidRPr="006C7443" w:rsidTr="00A57802">
        <w:trPr>
          <w:trHeight w:val="283"/>
        </w:trPr>
        <w:tc>
          <w:tcPr>
            <w:tcW w:w="3458" w:type="dxa"/>
          </w:tcPr>
          <w:p w:rsidR="00A57802" w:rsidRPr="006C7443" w:rsidRDefault="00A57802" w:rsidP="002E292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Физика  </w:t>
            </w:r>
          </w:p>
        </w:tc>
        <w:tc>
          <w:tcPr>
            <w:tcW w:w="2604" w:type="dxa"/>
          </w:tcPr>
          <w:p w:rsidR="00A57802" w:rsidRPr="006C7443" w:rsidRDefault="00A57802" w:rsidP="00A578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968" w:type="dxa"/>
          </w:tcPr>
          <w:p w:rsidR="00A57802" w:rsidRPr="006C7443" w:rsidRDefault="00A57802" w:rsidP="00A578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A57802" w:rsidRPr="006C7443" w:rsidTr="00A57802">
        <w:trPr>
          <w:trHeight w:val="283"/>
        </w:trPr>
        <w:tc>
          <w:tcPr>
            <w:tcW w:w="3458" w:type="dxa"/>
          </w:tcPr>
          <w:p w:rsidR="00A57802" w:rsidRPr="006C7443" w:rsidRDefault="00A57802" w:rsidP="002E292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604" w:type="dxa"/>
          </w:tcPr>
          <w:p w:rsidR="00A57802" w:rsidRPr="006C7443" w:rsidRDefault="00A57802" w:rsidP="00A578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968" w:type="dxa"/>
          </w:tcPr>
          <w:p w:rsidR="00A57802" w:rsidRPr="006C7443" w:rsidRDefault="00A57802" w:rsidP="00A5780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512D1B" w:rsidRDefault="002E2922" w:rsidP="00512D1B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744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2E2922" w:rsidRPr="00512D1B" w:rsidRDefault="00512D1B" w:rsidP="00512D1B">
      <w:pPr>
        <w:spacing w:before="0" w:beforeAutospacing="0" w:after="0" w:afterAutospacing="0" w:line="276" w:lineRule="auto"/>
        <w:jc w:val="both"/>
        <w:rPr>
          <w:rFonts w:ascii="Arial" w:hAnsi="Arial" w:cs="Arial"/>
          <w:lang w:val="ru-RU"/>
        </w:rPr>
      </w:pPr>
      <w:r>
        <w:rPr>
          <w:lang w:val="ru-RU"/>
        </w:rPr>
        <w:t xml:space="preserve">           </w:t>
      </w:r>
      <w:r w:rsidR="002E2922" w:rsidRPr="00512D1B">
        <w:rPr>
          <w:lang w:val="ru-RU"/>
        </w:rPr>
        <w:t>На конец 202</w:t>
      </w:r>
      <w:r w:rsidR="001B328F" w:rsidRPr="00512D1B">
        <w:rPr>
          <w:lang w:val="ru-RU"/>
        </w:rPr>
        <w:t>2-2023 учебного года в 9 классе обучало</w:t>
      </w:r>
      <w:r w:rsidR="002E2922" w:rsidRPr="00512D1B">
        <w:rPr>
          <w:lang w:val="ru-RU"/>
        </w:rPr>
        <w:t xml:space="preserve">сь </w:t>
      </w:r>
      <w:r w:rsidR="001B328F" w:rsidRPr="00512D1B">
        <w:rPr>
          <w:lang w:val="ru-RU"/>
        </w:rPr>
        <w:t>8</w:t>
      </w:r>
      <w:r w:rsidR="002E2922" w:rsidRPr="00512D1B">
        <w:rPr>
          <w:lang w:val="ru-RU"/>
        </w:rPr>
        <w:t xml:space="preserve"> учащихся.</w:t>
      </w:r>
    </w:p>
    <w:p w:rsidR="002E2922" w:rsidRPr="006C7443" w:rsidRDefault="002E2922" w:rsidP="00512D1B">
      <w:pPr>
        <w:pStyle w:val="ac"/>
        <w:spacing w:before="0" w:beforeAutospacing="0" w:after="0" w:afterAutospacing="0"/>
        <w:ind w:firstLine="708"/>
        <w:jc w:val="both"/>
      </w:pPr>
      <w:r w:rsidRPr="006C7443">
        <w:t xml:space="preserve">К государственной итоговой аттестации были допущены </w:t>
      </w:r>
      <w:r w:rsidR="001B328F" w:rsidRPr="006C7443">
        <w:t>8</w:t>
      </w:r>
      <w:r w:rsidRPr="006C7443">
        <w:t xml:space="preserve"> обучающихся  (100%), получивших «зачёт» на итоговом собеседовании по русскому языку и имеющих годовые оценки по каждому предмету учебного плана не ниже удовлетворительных. </w:t>
      </w:r>
    </w:p>
    <w:p w:rsidR="002E2922" w:rsidRPr="006C7443" w:rsidRDefault="002E2922" w:rsidP="00512D1B">
      <w:pPr>
        <w:pStyle w:val="ac"/>
        <w:spacing w:before="0" w:beforeAutospacing="0" w:after="0" w:afterAutospacing="0"/>
        <w:jc w:val="both"/>
      </w:pPr>
      <w:r w:rsidRPr="006C7443">
        <w:t>ГИА прово</w:t>
      </w:r>
      <w:r w:rsidR="001B328F" w:rsidRPr="006C7443">
        <w:t xml:space="preserve">дилась в форме: ОГЭ </w:t>
      </w:r>
    </w:p>
    <w:p w:rsidR="002E2922" w:rsidRPr="006C7443" w:rsidRDefault="002E2922" w:rsidP="00512D1B">
      <w:pPr>
        <w:pStyle w:val="ac"/>
        <w:spacing w:before="0" w:beforeAutospacing="0" w:after="0" w:afterAutospacing="0"/>
        <w:jc w:val="both"/>
      </w:pPr>
      <w:r w:rsidRPr="006C7443">
        <w:t>Для сдачи экзаменов по выбору были выбраны следующие предметы: обществознание, биология, информатика и география.</w:t>
      </w:r>
    </w:p>
    <w:p w:rsidR="002E2922" w:rsidRPr="006C7443" w:rsidRDefault="002E2922" w:rsidP="00512D1B">
      <w:pPr>
        <w:pStyle w:val="ac"/>
        <w:spacing w:before="0" w:beforeAutospacing="0" w:after="0" w:afterAutospacing="0"/>
        <w:jc w:val="both"/>
      </w:pPr>
      <w:r w:rsidRPr="006C7443">
        <w:t>Распределение обучающихся по предметам по выбору:</w:t>
      </w:r>
    </w:p>
    <w:p w:rsidR="004B60B6" w:rsidRPr="006C7443" w:rsidRDefault="004B60B6" w:rsidP="002E2922">
      <w:pPr>
        <w:pStyle w:val="ac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885"/>
        <w:gridCol w:w="3069"/>
        <w:gridCol w:w="2793"/>
      </w:tblGrid>
      <w:tr w:rsidR="001B328F" w:rsidRPr="006C7443" w:rsidTr="005170BC">
        <w:tc>
          <w:tcPr>
            <w:tcW w:w="604" w:type="dxa"/>
            <w:shd w:val="clear" w:color="auto" w:fill="auto"/>
          </w:tcPr>
          <w:p w:rsidR="001B328F" w:rsidRPr="006C7443" w:rsidRDefault="001B328F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№ п/п</w:t>
            </w:r>
          </w:p>
        </w:tc>
        <w:tc>
          <w:tcPr>
            <w:tcW w:w="2906" w:type="dxa"/>
            <w:shd w:val="clear" w:color="auto" w:fill="auto"/>
          </w:tcPr>
          <w:p w:rsidR="001B328F" w:rsidRPr="006C7443" w:rsidRDefault="001B328F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Предмет</w:t>
            </w:r>
          </w:p>
        </w:tc>
        <w:tc>
          <w:tcPr>
            <w:tcW w:w="3119" w:type="dxa"/>
            <w:shd w:val="clear" w:color="auto" w:fill="auto"/>
          </w:tcPr>
          <w:p w:rsidR="001B328F" w:rsidRPr="006C7443" w:rsidRDefault="001B328F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9в</w:t>
            </w:r>
          </w:p>
        </w:tc>
        <w:tc>
          <w:tcPr>
            <w:tcW w:w="2835" w:type="dxa"/>
            <w:shd w:val="clear" w:color="auto" w:fill="auto"/>
          </w:tcPr>
          <w:p w:rsidR="001B328F" w:rsidRPr="006C7443" w:rsidRDefault="001B328F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По школе</w:t>
            </w:r>
          </w:p>
        </w:tc>
      </w:tr>
      <w:tr w:rsidR="001B328F" w:rsidRPr="006C7443" w:rsidTr="005170BC">
        <w:tc>
          <w:tcPr>
            <w:tcW w:w="604" w:type="dxa"/>
            <w:shd w:val="clear" w:color="auto" w:fill="auto"/>
          </w:tcPr>
          <w:p w:rsidR="001B328F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1.</w:t>
            </w:r>
          </w:p>
        </w:tc>
        <w:tc>
          <w:tcPr>
            <w:tcW w:w="2906" w:type="dxa"/>
            <w:shd w:val="clear" w:color="auto" w:fill="auto"/>
          </w:tcPr>
          <w:p w:rsidR="001B328F" w:rsidRPr="006C7443" w:rsidRDefault="001B328F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Обществознание</w:t>
            </w:r>
          </w:p>
        </w:tc>
        <w:tc>
          <w:tcPr>
            <w:tcW w:w="3119" w:type="dxa"/>
            <w:shd w:val="clear" w:color="auto" w:fill="auto"/>
          </w:tcPr>
          <w:p w:rsidR="001B328F" w:rsidRPr="006C7443" w:rsidRDefault="001B328F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100%</w:t>
            </w:r>
          </w:p>
        </w:tc>
        <w:tc>
          <w:tcPr>
            <w:tcW w:w="2835" w:type="dxa"/>
            <w:shd w:val="clear" w:color="auto" w:fill="auto"/>
          </w:tcPr>
          <w:p w:rsidR="001B328F" w:rsidRPr="006C7443" w:rsidRDefault="001B328F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58%</w:t>
            </w:r>
          </w:p>
        </w:tc>
      </w:tr>
      <w:tr w:rsidR="001B328F" w:rsidRPr="006C7443" w:rsidTr="005170BC">
        <w:tc>
          <w:tcPr>
            <w:tcW w:w="604" w:type="dxa"/>
            <w:shd w:val="clear" w:color="auto" w:fill="auto"/>
          </w:tcPr>
          <w:p w:rsidR="001B328F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2.</w:t>
            </w:r>
          </w:p>
        </w:tc>
        <w:tc>
          <w:tcPr>
            <w:tcW w:w="2906" w:type="dxa"/>
            <w:shd w:val="clear" w:color="auto" w:fill="auto"/>
          </w:tcPr>
          <w:p w:rsidR="001B328F" w:rsidRPr="006C7443" w:rsidRDefault="001B328F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География</w:t>
            </w:r>
          </w:p>
        </w:tc>
        <w:tc>
          <w:tcPr>
            <w:tcW w:w="3119" w:type="dxa"/>
            <w:shd w:val="clear" w:color="auto" w:fill="auto"/>
          </w:tcPr>
          <w:p w:rsidR="001B328F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11</w:t>
            </w:r>
            <w:r w:rsidR="001B328F" w:rsidRPr="006C7443">
              <w:t>%</w:t>
            </w:r>
          </w:p>
        </w:tc>
        <w:tc>
          <w:tcPr>
            <w:tcW w:w="2835" w:type="dxa"/>
            <w:shd w:val="clear" w:color="auto" w:fill="auto"/>
          </w:tcPr>
          <w:p w:rsidR="001B328F" w:rsidRPr="006C7443" w:rsidRDefault="001B328F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23%</w:t>
            </w:r>
          </w:p>
        </w:tc>
      </w:tr>
      <w:tr w:rsidR="001B328F" w:rsidRPr="006C7443" w:rsidTr="005170BC">
        <w:tc>
          <w:tcPr>
            <w:tcW w:w="604" w:type="dxa"/>
            <w:shd w:val="clear" w:color="auto" w:fill="auto"/>
          </w:tcPr>
          <w:p w:rsidR="001B328F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3.</w:t>
            </w:r>
          </w:p>
        </w:tc>
        <w:tc>
          <w:tcPr>
            <w:tcW w:w="2906" w:type="dxa"/>
            <w:shd w:val="clear" w:color="auto" w:fill="auto"/>
          </w:tcPr>
          <w:p w:rsidR="001B328F" w:rsidRPr="006C7443" w:rsidRDefault="001B328F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Информатика</w:t>
            </w:r>
          </w:p>
        </w:tc>
        <w:tc>
          <w:tcPr>
            <w:tcW w:w="3119" w:type="dxa"/>
            <w:shd w:val="clear" w:color="auto" w:fill="auto"/>
          </w:tcPr>
          <w:p w:rsidR="001B328F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11</w:t>
            </w:r>
            <w:r w:rsidR="001B328F" w:rsidRPr="006C7443">
              <w:t>%</w:t>
            </w:r>
          </w:p>
        </w:tc>
        <w:tc>
          <w:tcPr>
            <w:tcW w:w="2835" w:type="dxa"/>
            <w:shd w:val="clear" w:color="auto" w:fill="auto"/>
          </w:tcPr>
          <w:p w:rsidR="001B328F" w:rsidRPr="006C7443" w:rsidRDefault="001B328F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33%</w:t>
            </w:r>
          </w:p>
        </w:tc>
      </w:tr>
      <w:tr w:rsidR="001B328F" w:rsidRPr="006C7443" w:rsidTr="005170BC">
        <w:tc>
          <w:tcPr>
            <w:tcW w:w="604" w:type="dxa"/>
            <w:shd w:val="clear" w:color="auto" w:fill="auto"/>
          </w:tcPr>
          <w:p w:rsidR="001B328F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4.</w:t>
            </w:r>
          </w:p>
        </w:tc>
        <w:tc>
          <w:tcPr>
            <w:tcW w:w="2906" w:type="dxa"/>
            <w:shd w:val="clear" w:color="auto" w:fill="auto"/>
          </w:tcPr>
          <w:p w:rsidR="001B328F" w:rsidRPr="006C7443" w:rsidRDefault="001B328F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Биология</w:t>
            </w:r>
          </w:p>
        </w:tc>
        <w:tc>
          <w:tcPr>
            <w:tcW w:w="3119" w:type="dxa"/>
            <w:shd w:val="clear" w:color="auto" w:fill="auto"/>
          </w:tcPr>
          <w:p w:rsidR="001B328F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77</w:t>
            </w:r>
            <w:r w:rsidR="001B328F" w:rsidRPr="006C7443">
              <w:t>%</w:t>
            </w:r>
          </w:p>
        </w:tc>
        <w:tc>
          <w:tcPr>
            <w:tcW w:w="2835" w:type="dxa"/>
            <w:shd w:val="clear" w:color="auto" w:fill="auto"/>
          </w:tcPr>
          <w:p w:rsidR="001B328F" w:rsidRPr="006C7443" w:rsidRDefault="001B328F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52%</w:t>
            </w:r>
          </w:p>
        </w:tc>
      </w:tr>
    </w:tbl>
    <w:p w:rsidR="005170BC" w:rsidRPr="006C7443" w:rsidRDefault="005170BC" w:rsidP="002E2922">
      <w:pPr>
        <w:pStyle w:val="ac"/>
        <w:spacing w:before="0" w:beforeAutospacing="0" w:after="0" w:afterAutospacing="0"/>
        <w:ind w:firstLine="708"/>
        <w:jc w:val="both"/>
      </w:pPr>
    </w:p>
    <w:p w:rsidR="002E2922" w:rsidRPr="006C7443" w:rsidRDefault="002E2922" w:rsidP="002E2922">
      <w:pPr>
        <w:pStyle w:val="ac"/>
        <w:spacing w:before="0" w:beforeAutospacing="0" w:after="0" w:afterAutospacing="0"/>
        <w:ind w:firstLine="708"/>
        <w:jc w:val="both"/>
      </w:pPr>
      <w:r w:rsidRPr="006C7443">
        <w:t xml:space="preserve">В основные даты основного периода ОГЭ доля обучающихся получивших отметки не ниже удовлетворительной </w:t>
      </w:r>
      <w:r w:rsidR="00113665" w:rsidRPr="006C7443">
        <w:t xml:space="preserve">в разрезе по предметам </w:t>
      </w:r>
      <w:r w:rsidRPr="006C7443">
        <w:t xml:space="preserve"> следующая:</w:t>
      </w:r>
    </w:p>
    <w:p w:rsidR="00113665" w:rsidRPr="006C7443" w:rsidRDefault="00113665" w:rsidP="002E2922">
      <w:pPr>
        <w:pStyle w:val="ac"/>
        <w:spacing w:before="0" w:beforeAutospacing="0" w:after="0" w:afterAutospacing="0"/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893"/>
        <w:gridCol w:w="3069"/>
        <w:gridCol w:w="2793"/>
      </w:tblGrid>
      <w:tr w:rsidR="005170BC" w:rsidRPr="006C7443" w:rsidTr="005170BC">
        <w:tc>
          <w:tcPr>
            <w:tcW w:w="596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№ п/п</w:t>
            </w:r>
          </w:p>
        </w:tc>
        <w:tc>
          <w:tcPr>
            <w:tcW w:w="2914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Предмет</w:t>
            </w:r>
          </w:p>
        </w:tc>
        <w:tc>
          <w:tcPr>
            <w:tcW w:w="3119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9в</w:t>
            </w:r>
          </w:p>
        </w:tc>
        <w:tc>
          <w:tcPr>
            <w:tcW w:w="2835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По школе</w:t>
            </w:r>
          </w:p>
        </w:tc>
      </w:tr>
      <w:tr w:rsidR="005170BC" w:rsidRPr="006C7443" w:rsidTr="005170BC">
        <w:tc>
          <w:tcPr>
            <w:tcW w:w="596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1</w:t>
            </w:r>
          </w:p>
        </w:tc>
        <w:tc>
          <w:tcPr>
            <w:tcW w:w="2914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Русский язык</w:t>
            </w:r>
          </w:p>
        </w:tc>
        <w:tc>
          <w:tcPr>
            <w:tcW w:w="3119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100%</w:t>
            </w:r>
          </w:p>
        </w:tc>
        <w:tc>
          <w:tcPr>
            <w:tcW w:w="2835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98%</w:t>
            </w:r>
          </w:p>
        </w:tc>
      </w:tr>
      <w:tr w:rsidR="005170BC" w:rsidRPr="006C7443" w:rsidTr="005170BC">
        <w:tc>
          <w:tcPr>
            <w:tcW w:w="596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2</w:t>
            </w:r>
          </w:p>
        </w:tc>
        <w:tc>
          <w:tcPr>
            <w:tcW w:w="2914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100%</w:t>
            </w:r>
          </w:p>
        </w:tc>
        <w:tc>
          <w:tcPr>
            <w:tcW w:w="2835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88%</w:t>
            </w:r>
          </w:p>
        </w:tc>
      </w:tr>
      <w:tr w:rsidR="005170BC" w:rsidRPr="006C7443" w:rsidTr="005170BC">
        <w:tc>
          <w:tcPr>
            <w:tcW w:w="596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3</w:t>
            </w:r>
          </w:p>
        </w:tc>
        <w:tc>
          <w:tcPr>
            <w:tcW w:w="2914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Обществознание</w:t>
            </w:r>
          </w:p>
        </w:tc>
        <w:tc>
          <w:tcPr>
            <w:tcW w:w="3119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87%</w:t>
            </w:r>
          </w:p>
        </w:tc>
        <w:tc>
          <w:tcPr>
            <w:tcW w:w="2835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78%</w:t>
            </w:r>
          </w:p>
        </w:tc>
      </w:tr>
      <w:tr w:rsidR="005170BC" w:rsidRPr="006C7443" w:rsidTr="005170BC">
        <w:tc>
          <w:tcPr>
            <w:tcW w:w="596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5</w:t>
            </w:r>
          </w:p>
        </w:tc>
        <w:tc>
          <w:tcPr>
            <w:tcW w:w="2914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География</w:t>
            </w:r>
          </w:p>
        </w:tc>
        <w:tc>
          <w:tcPr>
            <w:tcW w:w="3119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100%</w:t>
            </w:r>
          </w:p>
        </w:tc>
        <w:tc>
          <w:tcPr>
            <w:tcW w:w="2835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93%</w:t>
            </w:r>
          </w:p>
        </w:tc>
      </w:tr>
      <w:tr w:rsidR="005170BC" w:rsidRPr="006C7443" w:rsidTr="005170BC">
        <w:tc>
          <w:tcPr>
            <w:tcW w:w="596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7</w:t>
            </w:r>
          </w:p>
        </w:tc>
        <w:tc>
          <w:tcPr>
            <w:tcW w:w="2914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Информатика</w:t>
            </w:r>
          </w:p>
        </w:tc>
        <w:tc>
          <w:tcPr>
            <w:tcW w:w="3119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100%</w:t>
            </w:r>
          </w:p>
        </w:tc>
        <w:tc>
          <w:tcPr>
            <w:tcW w:w="2835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95%</w:t>
            </w:r>
          </w:p>
        </w:tc>
      </w:tr>
      <w:tr w:rsidR="005170BC" w:rsidRPr="006C7443" w:rsidTr="005170BC">
        <w:tc>
          <w:tcPr>
            <w:tcW w:w="596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9</w:t>
            </w:r>
          </w:p>
        </w:tc>
        <w:tc>
          <w:tcPr>
            <w:tcW w:w="2914" w:type="dxa"/>
            <w:shd w:val="clear" w:color="auto" w:fill="auto"/>
          </w:tcPr>
          <w:p w:rsidR="005170BC" w:rsidRPr="006C7443" w:rsidRDefault="005170BC" w:rsidP="002E2922">
            <w:pPr>
              <w:pStyle w:val="ac"/>
              <w:spacing w:before="0" w:beforeAutospacing="0" w:after="0" w:afterAutospacing="0"/>
              <w:jc w:val="both"/>
            </w:pPr>
            <w:r w:rsidRPr="006C7443">
              <w:t>Биология</w:t>
            </w:r>
          </w:p>
        </w:tc>
        <w:tc>
          <w:tcPr>
            <w:tcW w:w="3119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83%</w:t>
            </w:r>
          </w:p>
        </w:tc>
        <w:tc>
          <w:tcPr>
            <w:tcW w:w="2835" w:type="dxa"/>
            <w:shd w:val="clear" w:color="auto" w:fill="auto"/>
          </w:tcPr>
          <w:p w:rsidR="005170BC" w:rsidRPr="006C7443" w:rsidRDefault="005170BC" w:rsidP="005170BC">
            <w:pPr>
              <w:pStyle w:val="ac"/>
              <w:spacing w:before="0" w:beforeAutospacing="0" w:after="0" w:afterAutospacing="0"/>
              <w:jc w:val="center"/>
            </w:pPr>
            <w:r w:rsidRPr="006C7443">
              <w:t>94%</w:t>
            </w:r>
          </w:p>
        </w:tc>
      </w:tr>
    </w:tbl>
    <w:p w:rsidR="005170BC" w:rsidRPr="006C7443" w:rsidRDefault="005170BC" w:rsidP="002E2922">
      <w:pPr>
        <w:pStyle w:val="ac"/>
        <w:spacing w:before="0" w:beforeAutospacing="0" w:after="0" w:afterAutospacing="0"/>
        <w:ind w:firstLine="708"/>
        <w:jc w:val="both"/>
      </w:pPr>
    </w:p>
    <w:p w:rsidR="002E2922" w:rsidRPr="006C7443" w:rsidRDefault="002E2922" w:rsidP="002E2922">
      <w:pPr>
        <w:pStyle w:val="ac"/>
        <w:spacing w:before="0" w:beforeAutospacing="0" w:after="0" w:afterAutospacing="0"/>
        <w:ind w:firstLine="708"/>
        <w:jc w:val="both"/>
      </w:pPr>
      <w:r w:rsidRPr="006C7443">
        <w:t>Количество неудовлетворительных результатов у одного обуча</w:t>
      </w:r>
      <w:r w:rsidR="005170BC" w:rsidRPr="006C7443">
        <w:t>ющегося  более двух, поэтому  обучающий</w:t>
      </w:r>
      <w:r w:rsidRPr="006C7443">
        <w:t xml:space="preserve">ся </w:t>
      </w:r>
      <w:r w:rsidR="005170BC" w:rsidRPr="006C7443">
        <w:t>проходил</w:t>
      </w:r>
      <w:r w:rsidRPr="006C7443">
        <w:t xml:space="preserve"> повторную аттестацию в резервные сроки основного пер</w:t>
      </w:r>
      <w:r w:rsidR="006C7443" w:rsidRPr="006C7443">
        <w:t>иода. С учетом результатов ОГЭ,</w:t>
      </w:r>
      <w:r w:rsidRPr="006C7443">
        <w:t xml:space="preserve"> полученных в резервные сроки, </w:t>
      </w:r>
      <w:r w:rsidR="005170BC" w:rsidRPr="006C7443">
        <w:t>обучающийся  получил</w:t>
      </w:r>
      <w:r w:rsidRPr="006C7443">
        <w:t xml:space="preserve"> количество баллов  ниже минимального. Удовлетворительные результаты ГИА по двум основным предметам и предметам по выбору явились основанием для выдачи аттестата об основном общем образовании </w:t>
      </w:r>
      <w:r w:rsidR="006C7443" w:rsidRPr="006C7443">
        <w:t>8</w:t>
      </w:r>
      <w:r w:rsidRPr="006C7443">
        <w:t xml:space="preserve"> обучающимся (</w:t>
      </w:r>
      <w:r w:rsidR="006C7443" w:rsidRPr="006C7443">
        <w:t>100</w:t>
      </w:r>
      <w:r w:rsidR="005170BC" w:rsidRPr="006C7443">
        <w:t>%) и 2</w:t>
      </w:r>
      <w:r w:rsidRPr="006C7443">
        <w:t xml:space="preserve"> обучающихся (</w:t>
      </w:r>
      <w:r w:rsidR="005170BC" w:rsidRPr="006C7443">
        <w:t>25</w:t>
      </w:r>
      <w:r w:rsidRPr="006C7443">
        <w:t xml:space="preserve">%) получили аттестат об основном общем образовании с отличием. </w:t>
      </w:r>
    </w:p>
    <w:p w:rsidR="002E2922" w:rsidRDefault="002E2922" w:rsidP="002E2922">
      <w:pPr>
        <w:pStyle w:val="ac"/>
        <w:spacing w:before="0" w:beforeAutospacing="0" w:after="0" w:afterAutospacing="0"/>
        <w:ind w:firstLine="708"/>
        <w:jc w:val="both"/>
      </w:pPr>
      <w:r w:rsidRPr="006C7443">
        <w:t xml:space="preserve">В сентябрьские сроки </w:t>
      </w:r>
      <w:r w:rsidR="005170BC" w:rsidRPr="006C7443">
        <w:t>один обучающийся получил</w:t>
      </w:r>
      <w:r w:rsidRPr="006C7443">
        <w:t xml:space="preserve"> результат выше минимальной границы.</w:t>
      </w:r>
    </w:p>
    <w:p w:rsidR="003E3FB3" w:rsidRDefault="003E3FB3" w:rsidP="002E2922">
      <w:pPr>
        <w:pStyle w:val="ac"/>
        <w:spacing w:before="0" w:beforeAutospacing="0" w:after="0" w:afterAutospacing="0"/>
        <w:ind w:firstLine="708"/>
        <w:jc w:val="both"/>
      </w:pPr>
    </w:p>
    <w:p w:rsidR="003E3FB3" w:rsidRDefault="003E3FB3" w:rsidP="002E2922">
      <w:pPr>
        <w:pStyle w:val="ac"/>
        <w:spacing w:before="0" w:beforeAutospacing="0" w:after="0" w:afterAutospacing="0"/>
        <w:ind w:firstLine="708"/>
        <w:jc w:val="both"/>
      </w:pPr>
    </w:p>
    <w:p w:rsidR="003E3FB3" w:rsidRDefault="003E3FB3" w:rsidP="002E2922">
      <w:pPr>
        <w:pStyle w:val="ac"/>
        <w:spacing w:before="0" w:beforeAutospacing="0" w:after="0" w:afterAutospacing="0"/>
        <w:ind w:firstLine="708"/>
        <w:jc w:val="both"/>
      </w:pPr>
    </w:p>
    <w:p w:rsidR="003E3FB3" w:rsidRDefault="003E3FB3" w:rsidP="002E2922">
      <w:pPr>
        <w:pStyle w:val="ac"/>
        <w:spacing w:before="0" w:beforeAutospacing="0" w:after="0" w:afterAutospacing="0"/>
        <w:ind w:firstLine="708"/>
        <w:jc w:val="both"/>
      </w:pPr>
    </w:p>
    <w:p w:rsidR="003E3FB3" w:rsidRDefault="003E3FB3" w:rsidP="002E2922">
      <w:pPr>
        <w:pStyle w:val="ac"/>
        <w:spacing w:before="0" w:beforeAutospacing="0" w:after="0" w:afterAutospacing="0"/>
        <w:ind w:firstLine="708"/>
        <w:jc w:val="both"/>
      </w:pPr>
    </w:p>
    <w:p w:rsidR="003E3FB3" w:rsidRPr="006C7443" w:rsidRDefault="003E3FB3" w:rsidP="002E2922">
      <w:pPr>
        <w:pStyle w:val="ac"/>
        <w:spacing w:before="0" w:beforeAutospacing="0" w:after="0" w:afterAutospacing="0"/>
        <w:ind w:firstLine="708"/>
        <w:jc w:val="both"/>
      </w:pPr>
    </w:p>
    <w:p w:rsidR="002E2922" w:rsidRPr="006C7443" w:rsidRDefault="002E2922" w:rsidP="002E2922">
      <w:pPr>
        <w:pStyle w:val="ac"/>
        <w:spacing w:before="0" w:beforeAutospacing="0" w:after="0" w:afterAutospacing="0"/>
        <w:ind w:firstLine="708"/>
        <w:jc w:val="both"/>
      </w:pPr>
    </w:p>
    <w:p w:rsidR="00C95FC3" w:rsidRPr="006C7443" w:rsidRDefault="00C95FC3" w:rsidP="00C95FC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</w:rPr>
        <w:lastRenderedPageBreak/>
        <w:t>IV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</w:t>
      </w:r>
    </w:p>
    <w:p w:rsidR="00C95FC3" w:rsidRPr="006C7443" w:rsidRDefault="00C95FC3" w:rsidP="00C95FC3">
      <w:pPr>
        <w:pStyle w:val="a5"/>
      </w:pPr>
      <w:r w:rsidRPr="006C7443"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C95FC3" w:rsidRPr="006C7443" w:rsidRDefault="00C95FC3" w:rsidP="00C95FC3">
      <w:pPr>
        <w:pStyle w:val="a5"/>
      </w:pPr>
      <w:r w:rsidRPr="006C7443">
        <w:t>Образовательная деятельность в Школе осуществляется по пятидневной учебной неделе для 1-х классов, по шестидневной учебной неделе — для 2–11-х классов. Занятия проводятся в  одну смену.</w:t>
      </w:r>
    </w:p>
    <w:p w:rsidR="00C95FC3" w:rsidRPr="006C7443" w:rsidRDefault="00C95FC3" w:rsidP="00C95FC3">
      <w:pPr>
        <w:pStyle w:val="a5"/>
      </w:pPr>
      <w:r w:rsidRPr="006C7443">
        <w:t>С января 2023 года Школа применяет федеральную государственную информационную систему «Моя школа» (далее — ФГИС «Моя школа») при организации учебного процесса при реализации ООП НОО, ООО и СОО. В рамках работы в ФГИС «Моя школа» педагогические работники Школы:</w:t>
      </w:r>
    </w:p>
    <w:p w:rsidR="00C95FC3" w:rsidRPr="006C7443" w:rsidRDefault="00C95FC3" w:rsidP="00C95FC3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используют сервисы электронных журналов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дневников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доступом для учителей, родителей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учеников;</w:t>
      </w:r>
    </w:p>
    <w:p w:rsidR="00C95FC3" w:rsidRPr="006C7443" w:rsidRDefault="00C95FC3" w:rsidP="00C95FC3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пользуются библиотекой цифрового образовательного контента,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совместной работы пользователей системы;</w:t>
      </w:r>
    </w:p>
    <w:p w:rsidR="00C95FC3" w:rsidRPr="006C7443" w:rsidRDefault="00C95FC3" w:rsidP="00C95FC3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организуют персональную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групповую онлайн-коммуникацию пользователей, включая чаты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видеоконференции,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т.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ч. посредством иных информационных систем;</w:t>
      </w:r>
    </w:p>
    <w:p w:rsidR="00C95FC3" w:rsidRPr="006C7443" w:rsidRDefault="00C95FC3" w:rsidP="00C95FC3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экспертизу развернутых ответов;</w:t>
      </w:r>
    </w:p>
    <w:p w:rsidR="00C95FC3" w:rsidRPr="006C7443" w:rsidRDefault="00C95FC3" w:rsidP="00C95FC3">
      <w:pPr>
        <w:numPr>
          <w:ilvl w:val="0"/>
          <w:numId w:val="30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транслируют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классах цифровые образовательные решения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использованием средств отображения информации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мониторят их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применение.</w:t>
      </w:r>
    </w:p>
    <w:p w:rsidR="00C95FC3" w:rsidRPr="006C7443" w:rsidRDefault="00C95FC3" w:rsidP="00C95FC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Педагоги отмечают, что им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стало проще планировать уроки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контролировать усвоение учебного материала учащимися, благодаря сервисам ФГИС «Моя школа». </w:t>
      </w:r>
    </w:p>
    <w:p w:rsidR="00C95FC3" w:rsidRPr="006C7443" w:rsidRDefault="00C95FC3" w:rsidP="00C95FC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2023/2024 учебном году Школа усилила контроль за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назначением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выполнением домашней работы учениками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целью профилактики их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повышенной утомляемости. С октября 2023 года Школа применяет Методические рекомендации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поручению Минпросвещения России.</w:t>
      </w:r>
    </w:p>
    <w:p w:rsidR="00C95FC3" w:rsidRPr="006C7443" w:rsidRDefault="00C95FC3" w:rsidP="00C95FC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Домашние задания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Школе направлены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всестороннее развитие учащихся, учитывают их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интересы, предусматривают выполнение письменных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том числе выполняемых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цифровой образовательной среде.</w:t>
      </w:r>
    </w:p>
    <w:p w:rsidR="00C95FC3" w:rsidRPr="006C7443" w:rsidRDefault="00C95FC3" w:rsidP="00C95FC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1-х классах домашние задания выдаются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объеме затрат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их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выполнение не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более одного часа. Домашние задания вводятся постепенно с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подробным объяснением ученикам хода их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выполнения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организации процесса.</w:t>
      </w:r>
    </w:p>
    <w:p w:rsidR="00C95FC3" w:rsidRPr="006C7443" w:rsidRDefault="00C95FC3" w:rsidP="00C95FC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начальной школе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5–6-х классах основной школы домашние задания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выходные не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задаются.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7–11-х классах иногда домашние задания выдаются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выходные дни, </w:t>
      </w:r>
      <w:r w:rsidRPr="006C7443">
        <w:rPr>
          <w:rFonts w:hAnsi="Times New Roman" w:cs="Times New Roman"/>
          <w:sz w:val="24"/>
          <w:szCs w:val="24"/>
          <w:lang w:val="ru-RU"/>
        </w:rPr>
        <w:lastRenderedPageBreak/>
        <w:t>направленные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повторение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систематизацию полученных знаний,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объеме, не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превышающем половину норм из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таблицы 6.6 СанПиН 1.2.3685-21.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праздничные дни домашние задания не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задаются.</w:t>
      </w:r>
    </w:p>
    <w:p w:rsidR="006C7443" w:rsidRPr="006C7443" w:rsidRDefault="006C7443" w:rsidP="00C95FC3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95FC3" w:rsidRPr="006C7443" w:rsidRDefault="00C95FC3" w:rsidP="00C95FC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</w:rPr>
        <w:t>V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6C7443">
        <w:rPr>
          <w:rFonts w:hAnsi="Times New Roman" w:cs="Times New Roman"/>
          <w:b/>
          <w:bCs/>
          <w:sz w:val="24"/>
          <w:szCs w:val="24"/>
        </w:rPr>
        <w:t> 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Оценка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2"/>
        <w:gridCol w:w="567"/>
        <w:gridCol w:w="813"/>
        <w:gridCol w:w="813"/>
        <w:gridCol w:w="1549"/>
        <w:gridCol w:w="567"/>
        <w:gridCol w:w="947"/>
        <w:gridCol w:w="1549"/>
        <w:gridCol w:w="1006"/>
        <w:gridCol w:w="781"/>
      </w:tblGrid>
      <w:tr w:rsidR="00C95FC3" w:rsidRPr="006C7443" w:rsidTr="00E432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E43225">
            <w:r w:rsidRPr="006C7443">
              <w:rPr>
                <w:rFonts w:hAnsi="Times New Roman" w:cs="Times New Roman"/>
                <w:sz w:val="24"/>
                <w:szCs w:val="24"/>
              </w:rPr>
              <w:t>Год</w:t>
            </w:r>
            <w:r w:rsidRPr="006C7443">
              <w:br/>
            </w:r>
            <w:r w:rsidRPr="006C7443">
              <w:rPr>
                <w:rFonts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C95FC3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C95FC3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C95FC3" w:rsidRPr="003238C3" w:rsidTr="00E432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E43225">
            <w:r w:rsidRPr="006C7443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E43225">
            <w:pPr>
              <w:rPr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Перешли в</w:t>
            </w:r>
            <w:r w:rsidRPr="006C7443">
              <w:rPr>
                <w:lang w:val="ru-RU"/>
              </w:rPr>
              <w:br/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10-й класс</w:t>
            </w:r>
            <w:r w:rsidRPr="006C7443">
              <w:rPr>
                <w:lang w:val="ru-RU"/>
              </w:rPr>
              <w:br/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E43225">
            <w:pPr>
              <w:rPr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Перешли в</w:t>
            </w:r>
            <w:r w:rsidRPr="006C7443">
              <w:rPr>
                <w:lang w:val="ru-RU"/>
              </w:rPr>
              <w:br/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10-й класс</w:t>
            </w:r>
            <w:r w:rsidRPr="006C7443">
              <w:rPr>
                <w:lang w:val="ru-RU"/>
              </w:rPr>
              <w:br/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E43225">
            <w:r w:rsidRPr="006C7443">
              <w:rPr>
                <w:rFonts w:hAnsi="Times New Roman" w:cs="Times New Roman"/>
                <w:sz w:val="24"/>
                <w:szCs w:val="24"/>
              </w:rPr>
              <w:t>Поступили в</w:t>
            </w:r>
            <w:r w:rsidRPr="006C7443">
              <w:br/>
            </w:r>
            <w:r w:rsidRPr="006C7443">
              <w:rPr>
                <w:rFonts w:hAnsi="Times New Roman" w:cs="Times New Roman"/>
                <w:sz w:val="24"/>
                <w:szCs w:val="24"/>
              </w:rPr>
              <w:t>профессиональную</w:t>
            </w:r>
            <w:r w:rsidRPr="006C7443">
              <w:br/>
            </w:r>
            <w:r w:rsidRPr="006C7443">
              <w:rPr>
                <w:rFonts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E43225">
            <w:r w:rsidRPr="006C7443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E43225">
            <w:r w:rsidRPr="006C7443">
              <w:rPr>
                <w:rFonts w:hAnsi="Times New Roman" w:cs="Times New Roman"/>
                <w:sz w:val="24"/>
                <w:szCs w:val="24"/>
              </w:rPr>
              <w:t>Поступили</w:t>
            </w:r>
            <w:r w:rsidRPr="006C7443">
              <w:br/>
            </w:r>
            <w:r w:rsidRPr="006C7443">
              <w:rPr>
                <w:rFonts w:hAnsi="Times New Roman" w:cs="Times New Roman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E43225">
            <w:r w:rsidRPr="006C7443">
              <w:rPr>
                <w:rFonts w:hAnsi="Times New Roman" w:cs="Times New Roman"/>
                <w:sz w:val="24"/>
                <w:szCs w:val="24"/>
              </w:rPr>
              <w:t>Поступили в</w:t>
            </w:r>
            <w:r w:rsidRPr="006C7443">
              <w:br/>
            </w:r>
            <w:r w:rsidRPr="006C7443">
              <w:rPr>
                <w:rFonts w:hAnsi="Times New Roman" w:cs="Times New Roman"/>
                <w:sz w:val="24"/>
                <w:szCs w:val="24"/>
              </w:rPr>
              <w:t>профессиональную</w:t>
            </w:r>
            <w:r w:rsidRPr="006C7443">
              <w:br/>
            </w:r>
            <w:r w:rsidRPr="006C7443">
              <w:rPr>
                <w:rFonts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E43225">
            <w:r w:rsidRPr="006C7443">
              <w:rPr>
                <w:rFonts w:hAnsi="Times New Roman" w:cs="Times New Roman"/>
                <w:sz w:val="24"/>
                <w:szCs w:val="24"/>
              </w:rPr>
              <w:t>Устроились</w:t>
            </w:r>
            <w:r w:rsidRPr="006C7443">
              <w:br/>
            </w:r>
            <w:r w:rsidRPr="006C7443">
              <w:rPr>
                <w:rFonts w:hAnsi="Times New Roman" w:cs="Times New Roman"/>
                <w:sz w:val="24"/>
                <w:szCs w:val="24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E43225">
            <w:pPr>
              <w:rPr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Пошли на</w:t>
            </w:r>
            <w:r w:rsidRPr="006C7443">
              <w:rPr>
                <w:lang w:val="ru-RU"/>
              </w:rPr>
              <w:br/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срочную</w:t>
            </w:r>
            <w:r w:rsidRPr="006C7443">
              <w:rPr>
                <w:lang w:val="ru-RU"/>
              </w:rPr>
              <w:br/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службу по</w:t>
            </w:r>
            <w:r w:rsidRPr="006C7443">
              <w:rPr>
                <w:lang w:val="ru-RU"/>
              </w:rPr>
              <w:br/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призыву</w:t>
            </w:r>
          </w:p>
        </w:tc>
      </w:tr>
      <w:tr w:rsidR="00C95FC3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C95FC3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C95FC3">
            <w:pPr>
              <w:jc w:val="center"/>
              <w:rPr>
                <w:lang w:val="ru-RU"/>
              </w:rPr>
            </w:pPr>
            <w:r w:rsidRPr="006C7443"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C95FC3">
            <w:pPr>
              <w:jc w:val="center"/>
              <w:rPr>
                <w:lang w:val="ru-RU"/>
              </w:rPr>
            </w:pPr>
            <w:r w:rsidRPr="006C7443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C95FC3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C95FC3">
            <w:pPr>
              <w:jc w:val="center"/>
              <w:rPr>
                <w:lang w:val="ru-RU"/>
              </w:rPr>
            </w:pPr>
            <w:r w:rsidRPr="006C7443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C95FC3">
            <w:pPr>
              <w:jc w:val="center"/>
              <w:rPr>
                <w:lang w:val="ru-RU"/>
              </w:rPr>
            </w:pPr>
            <w:r w:rsidRPr="006C7443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C95FC3">
            <w:pPr>
              <w:jc w:val="center"/>
              <w:rPr>
                <w:lang w:val="ru-RU"/>
              </w:rPr>
            </w:pPr>
            <w:r w:rsidRPr="006C7443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C95FC3">
            <w:pPr>
              <w:jc w:val="center"/>
              <w:rPr>
                <w:lang w:val="ru-RU"/>
              </w:rPr>
            </w:pPr>
            <w:r w:rsidRPr="006C7443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C95FC3">
            <w:pPr>
              <w:jc w:val="center"/>
              <w:rPr>
                <w:lang w:val="ru-RU"/>
              </w:rPr>
            </w:pPr>
            <w:r w:rsidRPr="006C7443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FC3" w:rsidRPr="006C7443" w:rsidRDefault="00C95FC3" w:rsidP="00C95FC3">
            <w:pPr>
              <w:jc w:val="center"/>
              <w:rPr>
                <w:lang w:val="ru-RU"/>
              </w:rPr>
            </w:pPr>
            <w:r w:rsidRPr="006C7443">
              <w:rPr>
                <w:lang w:val="ru-RU"/>
              </w:rPr>
              <w:t>0</w:t>
            </w:r>
          </w:p>
        </w:tc>
      </w:tr>
    </w:tbl>
    <w:p w:rsidR="00C95FC3" w:rsidRPr="006C7443" w:rsidRDefault="00731EC8" w:rsidP="00C95FC3">
      <w:pPr>
        <w:pStyle w:val="ac"/>
        <w:jc w:val="both"/>
      </w:pPr>
      <w:r w:rsidRPr="006C7443">
        <w:t>50</w:t>
      </w:r>
      <w:r w:rsidR="00C95FC3" w:rsidRPr="006C7443">
        <w:t xml:space="preserve"> процента выпускников 9 класса продолжают обучение в 10 классе. Это связано с тем, что в Школе введено профильное обучение, которое позволяет более качественно подготовиться к ЕГЭ.  </w:t>
      </w:r>
    </w:p>
    <w:p w:rsidR="00C95FC3" w:rsidRPr="006C7443" w:rsidRDefault="00C95FC3" w:rsidP="00C95FC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</w:rPr>
        <w:t>VI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. Оценка качества кадрового обеспечения</w:t>
      </w:r>
    </w:p>
    <w:p w:rsidR="00731EC8" w:rsidRPr="006C7443" w:rsidRDefault="00C95FC3" w:rsidP="00731EC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период самообследования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Школе работают </w:t>
      </w:r>
      <w:r w:rsidR="00F92938" w:rsidRPr="006C7443">
        <w:rPr>
          <w:rFonts w:hAnsi="Times New Roman" w:cs="Times New Roman"/>
          <w:sz w:val="24"/>
          <w:szCs w:val="24"/>
          <w:lang w:val="ru-RU"/>
        </w:rPr>
        <w:t>15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педагог</w:t>
      </w:r>
      <w:r w:rsidR="00731EC8" w:rsidRPr="006C7443">
        <w:rPr>
          <w:rFonts w:hAnsi="Times New Roman" w:cs="Times New Roman"/>
          <w:sz w:val="24"/>
          <w:szCs w:val="24"/>
          <w:lang w:val="ru-RU"/>
        </w:rPr>
        <w:t>ических работников, из них 2 человека имеют среднее</w:t>
      </w:r>
      <w:r w:rsidR="00731EC8" w:rsidRPr="006C7443">
        <w:rPr>
          <w:rFonts w:hAnsi="Times New Roman" w:cs="Times New Roman"/>
          <w:sz w:val="24"/>
          <w:szCs w:val="24"/>
        </w:rPr>
        <w:t> </w:t>
      </w:r>
      <w:r w:rsidR="00731EC8" w:rsidRPr="006C7443">
        <w:rPr>
          <w:rFonts w:hAnsi="Times New Roman" w:cs="Times New Roman"/>
          <w:sz w:val="24"/>
          <w:szCs w:val="24"/>
          <w:lang w:val="ru-RU"/>
        </w:rPr>
        <w:t>специальное образование (воспитатель)</w:t>
      </w:r>
    </w:p>
    <w:p w:rsidR="00C95FC3" w:rsidRPr="006C7443" w:rsidRDefault="00C95FC3" w:rsidP="00731EC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целях повышения качества образовательной деятельности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— обеспечение оптимального баланса процессов обновления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сохранения численного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качественного состава кадров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его развитии,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соответствии потребностями Школы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требованиями действующего законодательства.</w:t>
      </w:r>
    </w:p>
    <w:p w:rsidR="00C95FC3" w:rsidRPr="006C7443" w:rsidRDefault="00C95FC3" w:rsidP="00C95FC3">
      <w:pPr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C95FC3" w:rsidRPr="006C7443" w:rsidRDefault="00C95FC3" w:rsidP="00C95FC3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сохранение, укрепление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развитие кадрового потенциала;</w:t>
      </w:r>
    </w:p>
    <w:p w:rsidR="00C95FC3" w:rsidRPr="006C7443" w:rsidRDefault="00C95FC3" w:rsidP="00C95FC3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современных условиях;</w:t>
      </w:r>
    </w:p>
    <w:p w:rsidR="00C95FC3" w:rsidRPr="006C7443" w:rsidRDefault="00C95FC3" w:rsidP="00C95FC3">
      <w:pPr>
        <w:numPr>
          <w:ilvl w:val="0"/>
          <w:numId w:val="31"/>
        </w:numPr>
        <w:ind w:left="780" w:right="180"/>
        <w:rPr>
          <w:rFonts w:hAnsi="Times New Roman" w:cs="Times New Roman"/>
          <w:sz w:val="24"/>
          <w:szCs w:val="24"/>
        </w:rPr>
      </w:pPr>
      <w:r w:rsidRPr="006C7443">
        <w:rPr>
          <w:rFonts w:hAnsi="Times New Roman" w:cs="Times New Roman"/>
          <w:sz w:val="24"/>
          <w:szCs w:val="24"/>
        </w:rPr>
        <w:t>повышения уровня квалификации персонала.</w:t>
      </w:r>
    </w:p>
    <w:p w:rsidR="00C95FC3" w:rsidRPr="006C7443" w:rsidRDefault="00C95FC3" w:rsidP="00731EC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C95FC3" w:rsidRPr="006C7443" w:rsidRDefault="00C95FC3" w:rsidP="00C95FC3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lastRenderedPageBreak/>
        <w:t>образовательная деятельность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C95FC3" w:rsidRPr="006C7443" w:rsidRDefault="00C95FC3" w:rsidP="00C95FC3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Школе создана устойчивая целевая кадровая система, в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которой осуществляется подготовка новых кадров из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числа собственных выпускников;</w:t>
      </w:r>
    </w:p>
    <w:p w:rsidR="00C95FC3" w:rsidRPr="006C7443" w:rsidRDefault="00C95FC3" w:rsidP="00C95FC3">
      <w:pPr>
        <w:numPr>
          <w:ilvl w:val="0"/>
          <w:numId w:val="3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кадровый потенциал Школы динамично развивается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основе целенаправленной работы по повышению квалификации педагогов.</w:t>
      </w:r>
    </w:p>
    <w:p w:rsidR="00C95FC3" w:rsidRPr="006C7443" w:rsidRDefault="00C95FC3" w:rsidP="00C95FC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</w:rPr>
        <w:t>VII</w:t>
      </w:r>
      <w:r w:rsidR="001946E8" w:rsidRPr="006C7443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Оценка качества учебно-методического и</w:t>
      </w:r>
      <w:r w:rsidRPr="006C7443">
        <w:rPr>
          <w:rFonts w:hAnsi="Times New Roman" w:cs="Times New Roman"/>
          <w:b/>
          <w:bCs/>
          <w:sz w:val="24"/>
          <w:szCs w:val="24"/>
        </w:rPr>
        <w:t> 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:rsidR="00C95FC3" w:rsidRPr="006C7443" w:rsidRDefault="00C95FC3" w:rsidP="00C95FC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Общая характеристика:</w:t>
      </w:r>
    </w:p>
    <w:p w:rsidR="00C95FC3" w:rsidRPr="006C7443" w:rsidRDefault="00C95FC3" w:rsidP="00C95FC3">
      <w:pPr>
        <w:spacing w:before="0" w:beforeAutospacing="0" w:after="0" w:afterAutospacing="0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Оценка учебно-методического и библиотечно-информационного обеспечения</w:t>
      </w:r>
    </w:p>
    <w:p w:rsidR="00731EC8" w:rsidRPr="006C7443" w:rsidRDefault="00731EC8" w:rsidP="00731EC8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6C7443">
        <w:rPr>
          <w:rFonts w:hAnsi="Times New Roman" w:cs="Times New Roman"/>
          <w:bCs/>
          <w:sz w:val="24"/>
          <w:szCs w:val="24"/>
          <w:lang w:val="ru-RU"/>
        </w:rPr>
        <w:t xml:space="preserve">Библиотечный фонд находится в базовой школе – МБОУ </w:t>
      </w:r>
      <w:r w:rsidR="001946E8" w:rsidRPr="006C7443">
        <w:rPr>
          <w:rFonts w:hAnsi="Times New Roman" w:cs="Times New Roman"/>
          <w:bCs/>
          <w:sz w:val="24"/>
          <w:szCs w:val="24"/>
          <w:lang w:val="ru-RU"/>
        </w:rPr>
        <w:t>Токарё</w:t>
      </w:r>
      <w:r w:rsidRPr="006C7443">
        <w:rPr>
          <w:rFonts w:hAnsi="Times New Roman" w:cs="Times New Roman"/>
          <w:bCs/>
          <w:sz w:val="24"/>
          <w:szCs w:val="24"/>
          <w:lang w:val="ru-RU"/>
        </w:rPr>
        <w:t>вской СОШ № 1.</w:t>
      </w:r>
    </w:p>
    <w:p w:rsidR="00C95FC3" w:rsidRPr="006C7443" w:rsidRDefault="00C95FC3" w:rsidP="00C95FC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</w:rPr>
        <w:t>III</w:t>
      </w:r>
      <w:r w:rsidR="001946E8" w:rsidRPr="006C7443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Оценка материально-технической базы</w:t>
      </w:r>
    </w:p>
    <w:p w:rsidR="00A5217E" w:rsidRPr="006C7443" w:rsidRDefault="00A5217E" w:rsidP="00A5217E">
      <w:pPr>
        <w:jc w:val="both"/>
        <w:rPr>
          <w:rStyle w:val="ad"/>
          <w:b w:val="0"/>
          <w:sz w:val="24"/>
          <w:szCs w:val="24"/>
          <w:shd w:val="clear" w:color="auto" w:fill="FFFFFF"/>
          <w:lang w:val="ru-RU"/>
        </w:rPr>
      </w:pPr>
      <w:r w:rsidRPr="006C7443">
        <w:rPr>
          <w:sz w:val="24"/>
          <w:szCs w:val="24"/>
          <w:shd w:val="clear" w:color="auto" w:fill="FFFFFF"/>
          <w:lang w:val="ru-RU"/>
        </w:rPr>
        <w:t>В 2021 году на базе Школы создан Центр образования «Точка роста» в рамках федерального проекта «Современная школа» национального проекта «Образование», который осуществляет образовательную деятельность по основным и дополнительным программам естественно-научной и технологической направленностей. Одной из основополагающих целей Центра образования естественно-научной и технологической направленностей «Точка роста» является совершенствование условий для повышения качества школьного образования и расширения возможностей обучающихся в освоении и практической отработки учебного материала по учебным предметам «Физика», «Химия» и «Биология</w:t>
      </w:r>
      <w:r w:rsidRPr="006C7443">
        <w:rPr>
          <w:b/>
          <w:sz w:val="24"/>
          <w:szCs w:val="24"/>
          <w:shd w:val="clear" w:color="auto" w:fill="FFFFFF"/>
          <w:lang w:val="ru-RU"/>
        </w:rPr>
        <w:t xml:space="preserve">». </w:t>
      </w:r>
      <w:r w:rsidRPr="006C7443">
        <w:rPr>
          <w:rStyle w:val="ad"/>
          <w:b w:val="0"/>
          <w:sz w:val="24"/>
          <w:szCs w:val="24"/>
          <w:shd w:val="clear" w:color="auto" w:fill="FFFFFF"/>
          <w:lang w:val="ru-RU"/>
        </w:rPr>
        <w:t>В школе отремонтированы 2 кабинета: физики, химии и биологии. Для работы</w:t>
      </w:r>
      <w:r w:rsidRPr="006C7443">
        <w:rPr>
          <w:rStyle w:val="ad"/>
          <w:b w:val="0"/>
          <w:sz w:val="24"/>
          <w:szCs w:val="24"/>
          <w:shd w:val="clear" w:color="auto" w:fill="FFFFFF"/>
        </w:rPr>
        <w:t> </w:t>
      </w:r>
      <w:r w:rsidRPr="006C7443">
        <w:rPr>
          <w:rStyle w:val="ad"/>
          <w:b w:val="0"/>
          <w:sz w:val="24"/>
          <w:szCs w:val="24"/>
          <w:shd w:val="clear" w:color="auto" w:fill="FFFFFF"/>
          <w:lang w:val="ru-RU"/>
        </w:rPr>
        <w:t xml:space="preserve"> в данных кабинетах поставлено базовый комплект современного оборудования.</w:t>
      </w:r>
    </w:p>
    <w:p w:rsidR="00A5217E" w:rsidRPr="006C7443" w:rsidRDefault="00A5217E" w:rsidP="00A5217E">
      <w:pPr>
        <w:pStyle w:val="af0"/>
        <w:spacing w:line="276" w:lineRule="auto"/>
        <w:ind w:left="0"/>
        <w:rPr>
          <w:sz w:val="24"/>
          <w:szCs w:val="24"/>
        </w:rPr>
      </w:pPr>
      <w:r w:rsidRPr="006C7443">
        <w:rPr>
          <w:sz w:val="24"/>
          <w:szCs w:val="24"/>
        </w:rPr>
        <w:t xml:space="preserve">В 2023 в рамках ЦОС оборудованы 4 учебных кабинета. Кабинет информатики и физики, истории и обществознания, географии и  кабинет начальных классов. Оборудование использоваться в различных помещениях, в зависимости от целей и задач образовательной деятельности, а также в соответствии с рекомендациями по его размещению. </w:t>
      </w:r>
    </w:p>
    <w:p w:rsidR="00A5217E" w:rsidRPr="006C7443" w:rsidRDefault="00A5217E" w:rsidP="00A5217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Материально-техническое обеспечение Школы позволяет реализовывать образовательные программы. В Школе оборудованы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14 учебных кабинетов, а также:</w:t>
      </w:r>
    </w:p>
    <w:p w:rsidR="00A5217E" w:rsidRPr="006C7443" w:rsidRDefault="00A5217E" w:rsidP="00A521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6C7443">
        <w:rPr>
          <w:rFonts w:hAnsi="Times New Roman" w:cs="Times New Roman"/>
          <w:sz w:val="24"/>
          <w:szCs w:val="24"/>
        </w:rPr>
        <w:t>лаборатория по физике;</w:t>
      </w:r>
    </w:p>
    <w:p w:rsidR="00A5217E" w:rsidRPr="006C7443" w:rsidRDefault="00A5217E" w:rsidP="00A521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6C7443">
        <w:rPr>
          <w:rFonts w:hAnsi="Times New Roman" w:cs="Times New Roman"/>
          <w:sz w:val="24"/>
          <w:szCs w:val="24"/>
        </w:rPr>
        <w:t>лаборатория по химии;</w:t>
      </w:r>
    </w:p>
    <w:p w:rsidR="00A5217E" w:rsidRPr="006C7443" w:rsidRDefault="00A5217E" w:rsidP="00A521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6C7443">
        <w:rPr>
          <w:rFonts w:hAnsi="Times New Roman" w:cs="Times New Roman"/>
          <w:sz w:val="24"/>
          <w:szCs w:val="24"/>
        </w:rPr>
        <w:t>столярная мастерская</w:t>
      </w:r>
      <w:r w:rsidRPr="006C7443">
        <w:rPr>
          <w:rFonts w:hAnsi="Times New Roman" w:cs="Times New Roman"/>
          <w:sz w:val="24"/>
          <w:szCs w:val="24"/>
          <w:lang w:val="ru-RU"/>
        </w:rPr>
        <w:t>.</w:t>
      </w:r>
    </w:p>
    <w:p w:rsidR="00A5217E" w:rsidRPr="006C7443" w:rsidRDefault="00A5217E" w:rsidP="00A5217E">
      <w:pPr>
        <w:ind w:left="420" w:right="180"/>
        <w:contextualSpacing/>
        <w:jc w:val="both"/>
        <w:rPr>
          <w:rFonts w:hAnsi="Times New Roman" w:cs="Times New Roman"/>
          <w:sz w:val="24"/>
          <w:szCs w:val="24"/>
        </w:rPr>
      </w:pPr>
    </w:p>
    <w:p w:rsidR="00A5217E" w:rsidRPr="006C7443" w:rsidRDefault="00A5217E" w:rsidP="00A5217E">
      <w:pPr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bCs/>
          <w:sz w:val="24"/>
          <w:szCs w:val="24"/>
          <w:lang w:val="ru-RU"/>
        </w:rPr>
        <w:t>Средства обучения и воспитания</w:t>
      </w:r>
      <w:r w:rsidRPr="006C7443">
        <w:rPr>
          <w:rFonts w:hAnsi="Times New Roman" w:cs="Times New Roman"/>
          <w:sz w:val="24"/>
          <w:szCs w:val="24"/>
          <w:lang w:val="ru-RU"/>
        </w:rPr>
        <w:t>:</w:t>
      </w:r>
    </w:p>
    <w:p w:rsidR="00A5217E" w:rsidRPr="006C7443" w:rsidRDefault="00A5217E" w:rsidP="00A5217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Многофункциональное устройство - </w:t>
      </w:r>
      <w:r w:rsidR="00566476"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</w:p>
    <w:p w:rsidR="00A5217E" w:rsidRPr="006C7443" w:rsidRDefault="00A5217E" w:rsidP="00A5217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Ноутбук - 51</w:t>
      </w:r>
    </w:p>
    <w:p w:rsidR="00A5217E" w:rsidRPr="006C7443" w:rsidRDefault="00566476" w:rsidP="00A5217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Компьютер - 13</w:t>
      </w:r>
    </w:p>
    <w:p w:rsidR="00A5217E" w:rsidRPr="006C7443" w:rsidRDefault="00A5217E" w:rsidP="00A5217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Проекторы -</w:t>
      </w:r>
      <w:r w:rsidR="00566476"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A5217E" w:rsidRPr="006C7443" w:rsidRDefault="00A5217E" w:rsidP="00A5217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Телевизор </w:t>
      </w:r>
      <w:r w:rsidR="00566476"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</w:p>
    <w:p w:rsidR="00566476" w:rsidRPr="006C7443" w:rsidRDefault="00566476" w:rsidP="00A5217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7443">
        <w:rPr>
          <w:rFonts w:ascii="Times New Roman" w:hAnsi="Times New Roman" w:cs="Times New Roman"/>
          <w:sz w:val="24"/>
          <w:szCs w:val="24"/>
        </w:rPr>
        <w:lastRenderedPageBreak/>
        <w:t>Smart</w:t>
      </w:r>
      <w:r w:rsidRPr="006C7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7443">
        <w:rPr>
          <w:rFonts w:ascii="Times New Roman" w:hAnsi="Times New Roman" w:cs="Times New Roman"/>
          <w:sz w:val="24"/>
          <w:szCs w:val="24"/>
        </w:rPr>
        <w:t>TV</w:t>
      </w:r>
      <w:r w:rsidRPr="006C7443">
        <w:rPr>
          <w:rFonts w:ascii="Times New Roman" w:hAnsi="Times New Roman" w:cs="Times New Roman"/>
          <w:sz w:val="24"/>
          <w:szCs w:val="24"/>
          <w:lang w:val="ru-RU"/>
        </w:rPr>
        <w:t xml:space="preserve">  - 3 </w:t>
      </w:r>
    </w:p>
    <w:p w:rsidR="00566476" w:rsidRPr="006C7443" w:rsidRDefault="00566476" w:rsidP="00A5217E">
      <w:pPr>
        <w:spacing w:before="0" w:beforeAutospacing="0" w:after="0" w:afterAutospacing="0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 xml:space="preserve">Интерактивная понель </w:t>
      </w:r>
      <w:r w:rsidRPr="006C7443">
        <w:rPr>
          <w:sz w:val="24"/>
          <w:szCs w:val="24"/>
        </w:rPr>
        <w:t>BM</w:t>
      </w:r>
      <w:r w:rsidRPr="006C7443">
        <w:rPr>
          <w:sz w:val="24"/>
          <w:szCs w:val="24"/>
          <w:lang w:val="ru-RU"/>
        </w:rPr>
        <w:t xml:space="preserve"> </w:t>
      </w:r>
      <w:r w:rsidRPr="006C7443">
        <w:rPr>
          <w:sz w:val="24"/>
          <w:szCs w:val="24"/>
        </w:rPr>
        <w:t>Stark</w:t>
      </w:r>
      <w:r w:rsidRPr="006C7443">
        <w:rPr>
          <w:sz w:val="24"/>
          <w:szCs w:val="24"/>
          <w:lang w:val="ru-RU"/>
        </w:rPr>
        <w:t xml:space="preserve"> </w:t>
      </w:r>
      <w:r w:rsidRPr="006C7443">
        <w:rPr>
          <w:sz w:val="24"/>
          <w:szCs w:val="24"/>
        </w:rPr>
        <w:t>Baikal</w:t>
      </w:r>
      <w:r w:rsidRPr="006C7443">
        <w:rPr>
          <w:sz w:val="24"/>
          <w:szCs w:val="24"/>
          <w:lang w:val="ru-RU"/>
        </w:rPr>
        <w:t xml:space="preserve"> -1</w:t>
      </w:r>
    </w:p>
    <w:p w:rsidR="00566476" w:rsidRPr="006C7443" w:rsidRDefault="00566476" w:rsidP="00A5217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443">
        <w:rPr>
          <w:sz w:val="24"/>
          <w:szCs w:val="24"/>
          <w:lang w:val="ru-RU"/>
        </w:rPr>
        <w:t xml:space="preserve">Тележка-хранилище с системой подзарядки и маршруторизатором </w:t>
      </w:r>
      <w:r w:rsidRPr="006C7443">
        <w:rPr>
          <w:sz w:val="24"/>
          <w:szCs w:val="24"/>
        </w:rPr>
        <w:t>Schoollbox</w:t>
      </w:r>
      <w:r w:rsidRPr="006C7443">
        <w:rPr>
          <w:sz w:val="24"/>
          <w:szCs w:val="24"/>
          <w:lang w:val="ru-RU"/>
        </w:rPr>
        <w:t xml:space="preserve"> -1 </w:t>
      </w:r>
    </w:p>
    <w:p w:rsidR="00A5217E" w:rsidRPr="006C7443" w:rsidRDefault="00A5217E" w:rsidP="00A5217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443">
        <w:rPr>
          <w:rFonts w:ascii="Times New Roman" w:eastAsia="Times New Roman" w:hAnsi="Times New Roman" w:cs="Times New Roman"/>
          <w:sz w:val="24"/>
          <w:szCs w:val="24"/>
          <w:lang w:eastAsia="ru-RU"/>
        </w:rPr>
        <w:t>DVD</w:t>
      </w:r>
      <w:r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- 1</w:t>
      </w:r>
    </w:p>
    <w:p w:rsidR="00A5217E" w:rsidRPr="006C7443" w:rsidRDefault="00A5217E" w:rsidP="00A5217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Принтер -  4</w:t>
      </w:r>
    </w:p>
    <w:p w:rsidR="00A5217E" w:rsidRPr="006C7443" w:rsidRDefault="00A5217E" w:rsidP="00A5217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Видеомагнитофон - 1</w:t>
      </w:r>
    </w:p>
    <w:p w:rsidR="00A5217E" w:rsidRPr="006C7443" w:rsidRDefault="00A5217E" w:rsidP="00A5217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74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Магнитофон - 2</w:t>
      </w:r>
    </w:p>
    <w:p w:rsidR="00A5217E" w:rsidRPr="006C7443" w:rsidRDefault="00A5217E" w:rsidP="00A5217E">
      <w:p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A5217E" w:rsidRPr="006C7443" w:rsidRDefault="00A5217E" w:rsidP="00A5217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На первом этаже здания оборудованы актовый зал, столовая,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пищеблок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спортивный зал, на втором этаже - кабинет оказания первой медицинской помощи.</w:t>
      </w:r>
    </w:p>
    <w:p w:rsidR="00A5217E" w:rsidRPr="006C7443" w:rsidRDefault="00A5217E" w:rsidP="00A5217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 xml:space="preserve">На территории Школы имеются спортивная площадка, минифутбольное поле, стадион.                 В рамках проекта «Народная инициатива» оборудованная игровая площадка для детей                6-12 лет. </w:t>
      </w:r>
    </w:p>
    <w:p w:rsidR="00C95FC3" w:rsidRPr="006C7443" w:rsidRDefault="00C95FC3" w:rsidP="00C95FC3">
      <w:pPr>
        <w:spacing w:before="0" w:beforeAutospacing="0" w:after="0" w:afterAutospacing="0"/>
        <w:ind w:left="573" w:right="570" w:hanging="10"/>
        <w:jc w:val="both"/>
        <w:rPr>
          <w:b/>
          <w:sz w:val="24"/>
          <w:szCs w:val="24"/>
          <w:lang w:val="ru-RU"/>
        </w:rPr>
      </w:pPr>
      <w:r w:rsidRPr="006C7443">
        <w:rPr>
          <w:b/>
          <w:sz w:val="24"/>
          <w:szCs w:val="24"/>
          <w:lang w:val="ru-RU"/>
        </w:rPr>
        <w:t>Безопасность образовательного процесса.</w:t>
      </w:r>
    </w:p>
    <w:p w:rsidR="00C95FC3" w:rsidRPr="006C7443" w:rsidRDefault="00C95FC3" w:rsidP="00C95FC3">
      <w:pPr>
        <w:spacing w:before="0" w:beforeAutospacing="0" w:after="0" w:afterAutospacing="0"/>
        <w:ind w:left="-15" w:right="4" w:firstLine="15"/>
        <w:jc w:val="both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 xml:space="preserve">      Вопрос обеспечения безопасности учебно-воспитательного процесса в </w:t>
      </w:r>
      <w:r w:rsidR="00BB33A1" w:rsidRPr="006C7443">
        <w:rPr>
          <w:sz w:val="24"/>
          <w:szCs w:val="24"/>
          <w:lang w:val="ru-RU"/>
        </w:rPr>
        <w:t>филиале МБОУ Токарё</w:t>
      </w:r>
      <w:r w:rsidRPr="006C7443">
        <w:rPr>
          <w:sz w:val="24"/>
          <w:szCs w:val="24"/>
          <w:lang w:val="ru-RU"/>
        </w:rPr>
        <w:t>вской СОШ №1</w:t>
      </w:r>
      <w:r w:rsidR="00BB33A1" w:rsidRPr="006C7443">
        <w:rPr>
          <w:sz w:val="24"/>
          <w:szCs w:val="24"/>
          <w:lang w:val="ru-RU"/>
        </w:rPr>
        <w:t xml:space="preserve"> в с. Троицкий Росляй</w:t>
      </w:r>
      <w:r w:rsidRPr="006C7443">
        <w:rPr>
          <w:sz w:val="24"/>
          <w:szCs w:val="24"/>
          <w:lang w:val="ru-RU"/>
        </w:rPr>
        <w:t xml:space="preserve">  решается комплексно.  </w:t>
      </w:r>
    </w:p>
    <w:p w:rsidR="00C95FC3" w:rsidRPr="006C7443" w:rsidRDefault="00C95FC3" w:rsidP="00C95FC3">
      <w:pPr>
        <w:spacing w:before="0" w:beforeAutospacing="0" w:after="0" w:afterAutospacing="0"/>
        <w:ind w:left="566" w:right="4" w:firstLine="15"/>
        <w:jc w:val="both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 xml:space="preserve">В </w:t>
      </w:r>
      <w:r w:rsidR="00BB33A1" w:rsidRPr="006C7443">
        <w:rPr>
          <w:sz w:val="24"/>
          <w:szCs w:val="24"/>
          <w:lang w:val="ru-RU"/>
        </w:rPr>
        <w:t>филиале в с. Троицкиц Росляй</w:t>
      </w:r>
      <w:r w:rsidRPr="006C7443">
        <w:rPr>
          <w:sz w:val="24"/>
          <w:szCs w:val="24"/>
          <w:lang w:val="ru-RU"/>
        </w:rPr>
        <w:t xml:space="preserve">    установлены:  </w:t>
      </w:r>
    </w:p>
    <w:p w:rsidR="00C95FC3" w:rsidRPr="006C7443" w:rsidRDefault="00C95FC3" w:rsidP="00C95FC3">
      <w:pPr>
        <w:numPr>
          <w:ilvl w:val="0"/>
          <w:numId w:val="15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 xml:space="preserve">системы видеонаблюдения, </w:t>
      </w:r>
    </w:p>
    <w:p w:rsidR="00C95FC3" w:rsidRPr="006C7443" w:rsidRDefault="00C95FC3" w:rsidP="00C95FC3">
      <w:pPr>
        <w:numPr>
          <w:ilvl w:val="0"/>
          <w:numId w:val="15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 xml:space="preserve">автоматическая пожарная сигнализация. </w:t>
      </w:r>
    </w:p>
    <w:p w:rsidR="00C95FC3" w:rsidRPr="006C7443" w:rsidRDefault="00C95FC3" w:rsidP="00C95FC3">
      <w:pPr>
        <w:numPr>
          <w:ilvl w:val="0"/>
          <w:numId w:val="15"/>
        </w:numPr>
        <w:spacing w:before="0" w:beforeAutospacing="0" w:after="0" w:afterAutospacing="0"/>
        <w:ind w:left="0" w:right="4" w:firstLine="15"/>
        <w:jc w:val="both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>ограничен въезд на территорию.</w:t>
      </w:r>
    </w:p>
    <w:p w:rsidR="00BB33A1" w:rsidRPr="006C7443" w:rsidRDefault="00BB33A1" w:rsidP="00BB33A1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>штатными сотрудниками организовано круглосуточное дежурство и контроль входов.</w:t>
      </w:r>
    </w:p>
    <w:p w:rsidR="00BB33A1" w:rsidRPr="006C7443" w:rsidRDefault="00BB33A1" w:rsidP="00BB33A1">
      <w:pPr>
        <w:ind w:left="-15" w:right="4" w:firstLine="15"/>
        <w:jc w:val="both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гриппа, ОРВ и распространения новой  коронавирусной инфекции.</w:t>
      </w:r>
    </w:p>
    <w:p w:rsidR="00BB33A1" w:rsidRPr="006C7443" w:rsidRDefault="00BB33A1" w:rsidP="00BB33A1">
      <w:pPr>
        <w:ind w:left="-15" w:right="4" w:firstLine="15"/>
        <w:jc w:val="both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 xml:space="preserve">Согласно разработанному плану проводился месячник безопасности. Разработан паспорт антитеррористический защищенности объекта (территории). </w:t>
      </w:r>
    </w:p>
    <w:p w:rsidR="00BB33A1" w:rsidRPr="006C7443" w:rsidRDefault="00BB33A1" w:rsidP="00BB33A1">
      <w:pPr>
        <w:ind w:left="-15" w:right="4" w:firstLine="15"/>
        <w:jc w:val="both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 xml:space="preserve">Школа  в достаточном количестве укомплектована первичными средствами пожаротушения. Все кабинеты оснащены инструкциями по технике безопасности, противопожарной безопасности.  </w:t>
      </w:r>
    </w:p>
    <w:p w:rsidR="00BB33A1" w:rsidRPr="006C7443" w:rsidRDefault="00BB33A1" w:rsidP="00BB33A1">
      <w:pPr>
        <w:ind w:left="-15" w:right="4"/>
        <w:jc w:val="both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 xml:space="preserve">Коллектив школы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BB33A1" w:rsidRPr="006C7443" w:rsidRDefault="00BB33A1" w:rsidP="00BB33A1">
      <w:pPr>
        <w:ind w:left="-15" w:right="4"/>
        <w:jc w:val="both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 xml:space="preserve">Соблюдается порядок проведения  ремонтных работ в учебное и каникулярное время.  </w:t>
      </w:r>
    </w:p>
    <w:p w:rsidR="00BB33A1" w:rsidRPr="006C7443" w:rsidRDefault="00BB33A1" w:rsidP="00BB33A1">
      <w:pPr>
        <w:ind w:left="-15" w:right="4"/>
        <w:jc w:val="both"/>
        <w:rPr>
          <w:sz w:val="24"/>
          <w:szCs w:val="24"/>
          <w:lang w:val="ru-RU"/>
        </w:rPr>
      </w:pPr>
      <w:r w:rsidRPr="006C7443">
        <w:rPr>
          <w:sz w:val="24"/>
          <w:szCs w:val="24"/>
          <w:lang w:val="ru-RU"/>
        </w:rPr>
        <w:t>Особое внимание уделяется вопросам техники безопасности на уроках физкультуры, технологии, биологии, физики, химии, информатики.</w:t>
      </w:r>
    </w:p>
    <w:p w:rsidR="00BB33A1" w:rsidRPr="006C7443" w:rsidRDefault="00BB33A1" w:rsidP="00BB33A1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</w:rPr>
        <w:lastRenderedPageBreak/>
        <w:t>IX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B33A1" w:rsidRPr="006C7443" w:rsidRDefault="00BB33A1" w:rsidP="00BB33A1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B33A1" w:rsidRPr="006C7443" w:rsidRDefault="00BB33A1" w:rsidP="00BB33A1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BB33A1" w:rsidRPr="006C7443" w:rsidRDefault="00BB33A1" w:rsidP="00BB33A1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>Данные приведены по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состоянию на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30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декабря 2023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года.</w:t>
      </w:r>
    </w:p>
    <w:p w:rsidR="00BB33A1" w:rsidRPr="006C7443" w:rsidRDefault="00BB33A1" w:rsidP="00BB33A1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5"/>
        <w:gridCol w:w="1380"/>
        <w:gridCol w:w="1785"/>
      </w:tblGrid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C7443">
              <w:rPr>
                <w:rFonts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C7443">
              <w:rPr>
                <w:rFonts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C7443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F71F0" w:rsidRPr="006C7443" w:rsidTr="00E4322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C7443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34343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EA7AF9" w:rsidRPr="006C744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34343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EA7AF9" w:rsidRPr="006C744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EA7AF9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5F43E8" w:rsidP="005F43E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  <w:r w:rsidR="009F71F0"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EA7AF9" w:rsidRPr="006C7443">
              <w:rPr>
                <w:rFonts w:hAnsi="Times New Roman" w:cs="Times New Roman"/>
                <w:sz w:val="24"/>
                <w:szCs w:val="24"/>
                <w:lang w:val="ru-RU"/>
              </w:rPr>
              <w:t>45,7</w:t>
            </w:r>
            <w:r w:rsidR="009F71F0"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9908E5" w:rsidRPr="006C7443" w:rsidRDefault="009908E5" w:rsidP="005F43E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 xml:space="preserve">Средний балл ГИА выпускников 9 класса </w:t>
            </w:r>
          </w:p>
          <w:p w:rsidR="009F71F0" w:rsidRPr="006C7443" w:rsidRDefault="009F71F0" w:rsidP="00E43225">
            <w:pPr>
              <w:pStyle w:val="a5"/>
              <w:rPr>
                <w:sz w:val="24"/>
                <w:szCs w:val="24"/>
                <w:vertAlign w:val="superscript"/>
              </w:rPr>
            </w:pPr>
            <w:r w:rsidRPr="006C7443">
              <w:rPr>
                <w:sz w:val="24"/>
                <w:szCs w:val="24"/>
              </w:rPr>
              <w:t>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343438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27,1 (4,2</w:t>
            </w:r>
            <w:r w:rsidR="009F71F0" w:rsidRPr="006C7443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 xml:space="preserve">Средний балл ГИА выпускников 9 класса </w:t>
            </w:r>
          </w:p>
          <w:p w:rsidR="009F71F0" w:rsidRPr="006C7443" w:rsidRDefault="009F71F0" w:rsidP="00E43225">
            <w:pPr>
              <w:pStyle w:val="a5"/>
              <w:rPr>
                <w:sz w:val="24"/>
                <w:szCs w:val="24"/>
                <w:vertAlign w:val="superscript"/>
              </w:rPr>
            </w:pPr>
            <w:r w:rsidRPr="006C7443">
              <w:rPr>
                <w:sz w:val="24"/>
                <w:szCs w:val="24"/>
              </w:rPr>
              <w:t>по математика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343438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17,3</w:t>
            </w:r>
            <w:r w:rsidR="009F71F0"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9F71F0" w:rsidRPr="006C7443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  <w:p w:rsidR="00343438" w:rsidRPr="006C7443" w:rsidRDefault="00343438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 xml:space="preserve">Средний балл ЕГЭ выпускников 11 класса </w:t>
            </w:r>
          </w:p>
          <w:p w:rsidR="009F71F0" w:rsidRPr="006C7443" w:rsidRDefault="009F71F0" w:rsidP="00E43225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>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D01FB2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66,3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 xml:space="preserve">Средний балл ЕГЭ выпускников 11 класса </w:t>
            </w:r>
          </w:p>
          <w:p w:rsidR="009F71F0" w:rsidRPr="006C7443" w:rsidRDefault="009F71F0" w:rsidP="00E43225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>по математике (Б)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D01FB2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13,6 (3,8</w:t>
            </w:r>
            <w:r w:rsidR="009F71F0" w:rsidRPr="006C7443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 xml:space="preserve">Средний балл ЕГЭ выпускников 11 класса </w:t>
            </w:r>
          </w:p>
          <w:p w:rsidR="009F71F0" w:rsidRPr="006C7443" w:rsidRDefault="009F71F0" w:rsidP="00E43225">
            <w:pPr>
              <w:pStyle w:val="a5"/>
              <w:rPr>
                <w:sz w:val="24"/>
                <w:szCs w:val="24"/>
              </w:rPr>
            </w:pPr>
            <w:r w:rsidRPr="006C7443">
              <w:rPr>
                <w:sz w:val="24"/>
                <w:szCs w:val="24"/>
              </w:rPr>
              <w:t>по математике (П)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ab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6C7443">
              <w:rPr>
                <w:rFonts w:hAnsi="Times New Roman" w:cs="Times New Roman"/>
                <w:sz w:val="24"/>
                <w:szCs w:val="24"/>
              </w:rPr>
              <w:t>(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6C744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D01FB2" w:rsidP="00D01F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9F71F0" w:rsidRPr="006C744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33,33</w:t>
            </w:r>
            <w:r w:rsidR="009F71F0"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D01F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D01FB2" w:rsidRPr="006C7443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7443">
              <w:rPr>
                <w:rFonts w:hAnsi="Times New Roman" w:cs="Times New Roman"/>
                <w:sz w:val="24"/>
                <w:szCs w:val="24"/>
              </w:rPr>
              <w:t>(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F0" w:rsidRPr="006C7443" w:rsidTr="00E432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D01FB2" w:rsidP="00D01FB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9F71F0" w:rsidRPr="006C744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5,12</w:t>
            </w:r>
            <w:r w:rsidR="009F71F0"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D01F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  <w:r w:rsidRPr="006C744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D01FB2" w:rsidRPr="006C7443">
              <w:rPr>
                <w:rFonts w:hAnsi="Times New Roman" w:cs="Times New Roman"/>
                <w:sz w:val="24"/>
                <w:szCs w:val="24"/>
                <w:lang w:val="ru-RU"/>
              </w:rPr>
              <w:t>15,38</w:t>
            </w:r>
            <w:r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учащихся по программам с применением дистанционных образовательных 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B73BCF" w:rsidRPr="006C7443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9F71F0" w:rsidRPr="006C7443" w:rsidTr="00E432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73BCF" w:rsidRPr="006C744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73BCF" w:rsidRPr="006C744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BB33A1" w:rsidP="00E4322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9F71F0" w:rsidRPr="006C7443" w:rsidTr="00E432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6C744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B73BCF" w:rsidRPr="006C7443">
              <w:rPr>
                <w:rFonts w:hAnsi="Times New Roman" w:cs="Times New Roman"/>
                <w:sz w:val="24"/>
                <w:szCs w:val="24"/>
                <w:lang w:val="ru-RU"/>
              </w:rPr>
              <w:t>7,7</w:t>
            </w:r>
            <w:r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F0" w:rsidRPr="006C7443" w:rsidTr="00E432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6C7443">
              <w:rPr>
                <w:rFonts w:hAnsi="Times New Roman" w:cs="Times New Roman"/>
                <w:sz w:val="24"/>
                <w:szCs w:val="24"/>
              </w:rPr>
              <w:t>(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B73BCF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9F71F0"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71F0" w:rsidRPr="006C7443">
              <w:rPr>
                <w:rFonts w:hAnsi="Times New Roman" w:cs="Times New Roman"/>
                <w:sz w:val="24"/>
                <w:szCs w:val="24"/>
              </w:rPr>
              <w:t>(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77</w:t>
            </w:r>
            <w:r w:rsidR="009F71F0"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  <w:p w:rsidR="006721F3" w:rsidRPr="006C7443" w:rsidRDefault="006721F3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1F0" w:rsidRPr="006C7443" w:rsidTr="00E432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6C7443">
              <w:rPr>
                <w:rFonts w:hAnsi="Times New Roman" w:cs="Times New Roman"/>
                <w:sz w:val="24"/>
                <w:szCs w:val="24"/>
              </w:rPr>
              <w:t>(</w:t>
            </w:r>
            <w:r w:rsidR="000B3EAC" w:rsidRPr="006C7443">
              <w:rPr>
                <w:rFonts w:hAnsi="Times New Roman" w:cs="Times New Roman"/>
                <w:sz w:val="24"/>
                <w:szCs w:val="24"/>
                <w:lang w:val="ru-RU"/>
              </w:rPr>
              <w:t>7,7</w:t>
            </w:r>
            <w:r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0B3EAC" w:rsidP="000B3EA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9F71F0"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71F0" w:rsidRPr="006C7443">
              <w:rPr>
                <w:rFonts w:hAnsi="Times New Roman" w:cs="Times New Roman"/>
                <w:sz w:val="24"/>
                <w:szCs w:val="24"/>
              </w:rPr>
              <w:t>(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61,5</w:t>
            </w:r>
            <w:r w:rsidR="009F71F0"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Pr="006C744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образовательном процессе ФГОС, от общей численности таких работников</w:t>
            </w:r>
          </w:p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Pr="006C744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C7443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0,</w:t>
            </w:r>
            <w:r w:rsidR="000B3EAC" w:rsidRPr="006C7443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9F71F0" w:rsidRPr="003238C3" w:rsidTr="00E4322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6C7443">
              <w:rPr>
                <w:rFonts w:hAnsi="Times New Roman" w:cs="Times New Roman"/>
                <w:sz w:val="24"/>
                <w:szCs w:val="24"/>
              </w:rPr>
              <w:t> 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Мб/с, от общей численности обучающихся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0B3EA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0B3EAC" w:rsidRPr="006C7443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6C744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Pr="006C744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9F71F0" w:rsidRPr="006C7443" w:rsidTr="00E432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hAnsi="Times New Roman" w:cs="Times New Roman"/>
                <w:sz w:val="24"/>
                <w:szCs w:val="24"/>
                <w:lang w:val="ru-RU"/>
              </w:rPr>
              <w:t>19,6</w:t>
            </w:r>
          </w:p>
          <w:p w:rsidR="009F71F0" w:rsidRPr="006C7443" w:rsidRDefault="009F71F0" w:rsidP="00E4322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E2922" w:rsidRPr="006C7443" w:rsidRDefault="002E2922" w:rsidP="002E2922">
      <w:pPr>
        <w:pStyle w:val="ac"/>
        <w:spacing w:before="0" w:beforeAutospacing="0" w:after="0" w:afterAutospacing="0"/>
        <w:ind w:firstLine="708"/>
        <w:jc w:val="both"/>
      </w:pPr>
    </w:p>
    <w:p w:rsidR="002E2922" w:rsidRPr="006C7443" w:rsidRDefault="002E2922" w:rsidP="002E2922">
      <w:pPr>
        <w:pStyle w:val="ac"/>
        <w:spacing w:before="0" w:beforeAutospacing="0" w:after="0" w:afterAutospacing="0"/>
        <w:ind w:firstLine="708"/>
        <w:jc w:val="both"/>
      </w:pPr>
    </w:p>
    <w:p w:rsidR="00512D1B" w:rsidRDefault="00512D1B" w:rsidP="00E609E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12D1B" w:rsidRDefault="00512D1B" w:rsidP="00E609E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12D1B" w:rsidRDefault="00512D1B" w:rsidP="00E609E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12D1B" w:rsidRDefault="00512D1B" w:rsidP="00E609E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12D1B" w:rsidRDefault="00512D1B" w:rsidP="00E609E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12D1B" w:rsidRDefault="00512D1B" w:rsidP="00E609E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E1476" w:rsidRPr="006C7443" w:rsidRDefault="00E609E8" w:rsidP="00E609E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  <w:r w:rsidR="00EA11C2" w:rsidRPr="006C7443"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                     </w:t>
      </w:r>
      <w:r w:rsidRPr="006C7443">
        <w:rPr>
          <w:rFonts w:hAnsi="Times New Roman" w:cs="Times New Roman"/>
          <w:b/>
          <w:bCs/>
          <w:sz w:val="24"/>
          <w:szCs w:val="24"/>
          <w:lang w:val="ru-RU"/>
        </w:rPr>
        <w:t xml:space="preserve"> (дошкольное образование)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5376"/>
        <w:gridCol w:w="1417"/>
        <w:gridCol w:w="1843"/>
      </w:tblGrid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43"/>
            <w:bookmarkEnd w:id="0"/>
            <w:r w:rsidRPr="006C74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 в режиме полного дня (10,5 ча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3238C3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bookmarkStart w:id="1" w:name="_GoBack"/>
            <w:bookmarkEnd w:id="1"/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6E18D8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6E18D8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ленности воспитанников, получающих услуги присмотра и ухода в ре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жиме полного дня (8 часов):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6E18D8" w:rsidP="006E18D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06AA0"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34,6</w:t>
            </w:r>
            <w:r w:rsidR="00806AA0"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B42376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 музруководители, старший воспитатель: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B472F6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(100%)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правленности (профиля)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806AA0" w:rsidRPr="003238C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(50%)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(50%)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(50%)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тивно-хозяйственных работников, прошедших за последние 5 лет по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вышение квалификации/профессиональную переподготовку по про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филю педагогической деятельности или иной осуществляемой в обра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зовательной организации деятельности, в общей численности педаго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(50%)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тивно-хозяйственных работников, прошедших повышение квалифика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по применению в образовательном процессе федеральных государ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ственных образовательных стандартов в общей численности педагоги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(50%)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человек /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/ 31</w:t>
            </w:r>
          </w:p>
        </w:tc>
      </w:tr>
      <w:tr w:rsidR="00806AA0" w:rsidRPr="003238C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  <w:rPr>
                <w:lang w:val="ru-RU"/>
              </w:rPr>
            </w:pPr>
            <w:r w:rsidRPr="006C7443">
              <w:rPr>
                <w:lang w:val="ru-RU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3,18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06AA0" w:rsidRPr="006C7443" w:rsidTr="00A859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ность и разнообразную игровую деятельность воспитанников на про</w:t>
            </w: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гулке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AA0" w:rsidRPr="006C7443" w:rsidRDefault="00806AA0" w:rsidP="00A859B6">
            <w:pPr>
              <w:jc w:val="center"/>
            </w:pPr>
            <w:r w:rsidRPr="006C7443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0" w:rsidRPr="006C7443" w:rsidRDefault="00806AA0" w:rsidP="00A859B6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806AA0" w:rsidRPr="006C7443" w:rsidRDefault="00806AA0" w:rsidP="00806AA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C7443">
        <w:rPr>
          <w:rFonts w:hAnsi="Times New Roman" w:cs="Times New Roman"/>
          <w:sz w:val="24"/>
          <w:szCs w:val="24"/>
          <w:lang w:val="ru-RU"/>
        </w:rPr>
        <w:t xml:space="preserve">Анализ показателей указывает на то, что Школа имеет инфраструктуру, которая соответствует требованиям </w:t>
      </w:r>
      <w:r w:rsidRPr="006C7443">
        <w:rPr>
          <w:rStyle w:val="extended-textfull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>позволяет</w:t>
      </w:r>
      <w:r w:rsidRPr="006C7443">
        <w:rPr>
          <w:rFonts w:hAnsi="Times New Roman" w:cs="Times New Roman"/>
          <w:sz w:val="24"/>
          <w:szCs w:val="24"/>
        </w:rPr>
        <w:t> </w:t>
      </w:r>
      <w:r w:rsidRPr="006C7443">
        <w:rPr>
          <w:rFonts w:hAnsi="Times New Roman" w:cs="Times New Roman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806AA0" w:rsidRPr="006C7443" w:rsidRDefault="00806AA0" w:rsidP="00E609E8">
      <w:pPr>
        <w:jc w:val="center"/>
        <w:rPr>
          <w:rFonts w:hAnsi="Times New Roman" w:cs="Times New Roman"/>
          <w:sz w:val="24"/>
          <w:szCs w:val="24"/>
          <w:lang w:val="ru-RU"/>
        </w:rPr>
      </w:pPr>
    </w:p>
    <w:sectPr w:rsidR="00806AA0" w:rsidRPr="006C7443" w:rsidSect="00B8650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7F" w:rsidRDefault="00577E7F" w:rsidP="00F8532E">
      <w:pPr>
        <w:spacing w:before="0" w:after="0"/>
      </w:pPr>
      <w:r>
        <w:separator/>
      </w:r>
    </w:p>
  </w:endnote>
  <w:endnote w:type="continuationSeparator" w:id="0">
    <w:p w:rsidR="00577E7F" w:rsidRDefault="00577E7F" w:rsidP="00F853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7F" w:rsidRDefault="00577E7F" w:rsidP="00F8532E">
      <w:pPr>
        <w:spacing w:before="0" w:after="0"/>
      </w:pPr>
      <w:r>
        <w:separator/>
      </w:r>
    </w:p>
  </w:footnote>
  <w:footnote w:type="continuationSeparator" w:id="0">
    <w:p w:rsidR="00577E7F" w:rsidRDefault="00577E7F" w:rsidP="00F853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5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C0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76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16FC7"/>
    <w:multiLevelType w:val="hybridMultilevel"/>
    <w:tmpl w:val="E3303F2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101A"/>
    <w:multiLevelType w:val="hybridMultilevel"/>
    <w:tmpl w:val="27A2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62B27"/>
    <w:multiLevelType w:val="multilevel"/>
    <w:tmpl w:val="7E94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B2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04C34"/>
    <w:multiLevelType w:val="multilevel"/>
    <w:tmpl w:val="012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71F51"/>
    <w:multiLevelType w:val="hybridMultilevel"/>
    <w:tmpl w:val="5D0E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C05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D2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93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36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501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B5127D"/>
    <w:multiLevelType w:val="hybridMultilevel"/>
    <w:tmpl w:val="B72A716C"/>
    <w:lvl w:ilvl="0" w:tplc="78E20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D2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25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7E6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E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545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B96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C03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52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363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9E3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D44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4D0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8A1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57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156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19449D"/>
    <w:multiLevelType w:val="multilevel"/>
    <w:tmpl w:val="E246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230679"/>
    <w:multiLevelType w:val="multilevel"/>
    <w:tmpl w:val="EF18329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DF7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A03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3"/>
  </w:num>
  <w:num w:numId="3">
    <w:abstractNumId w:val="9"/>
  </w:num>
  <w:num w:numId="4">
    <w:abstractNumId w:val="21"/>
  </w:num>
  <w:num w:numId="5">
    <w:abstractNumId w:val="16"/>
  </w:num>
  <w:num w:numId="6">
    <w:abstractNumId w:val="23"/>
  </w:num>
  <w:num w:numId="7">
    <w:abstractNumId w:val="15"/>
  </w:num>
  <w:num w:numId="8">
    <w:abstractNumId w:val="30"/>
  </w:num>
  <w:num w:numId="9">
    <w:abstractNumId w:val="26"/>
  </w:num>
  <w:num w:numId="10">
    <w:abstractNumId w:val="24"/>
  </w:num>
  <w:num w:numId="11">
    <w:abstractNumId w:val="4"/>
  </w:num>
  <w:num w:numId="12">
    <w:abstractNumId w:val="5"/>
  </w:num>
  <w:num w:numId="13">
    <w:abstractNumId w:val="34"/>
  </w:num>
  <w:num w:numId="14">
    <w:abstractNumId w:val="7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8"/>
  </w:num>
  <w:num w:numId="20">
    <w:abstractNumId w:val="35"/>
  </w:num>
  <w:num w:numId="21">
    <w:abstractNumId w:val="0"/>
  </w:num>
  <w:num w:numId="22">
    <w:abstractNumId w:val="22"/>
  </w:num>
  <w:num w:numId="23">
    <w:abstractNumId w:val="33"/>
  </w:num>
  <w:num w:numId="24">
    <w:abstractNumId w:val="29"/>
  </w:num>
  <w:num w:numId="25">
    <w:abstractNumId w:val="36"/>
  </w:num>
  <w:num w:numId="26">
    <w:abstractNumId w:val="20"/>
  </w:num>
  <w:num w:numId="27">
    <w:abstractNumId w:val="1"/>
  </w:num>
  <w:num w:numId="28">
    <w:abstractNumId w:val="31"/>
  </w:num>
  <w:num w:numId="29">
    <w:abstractNumId w:val="28"/>
  </w:num>
  <w:num w:numId="30">
    <w:abstractNumId w:val="32"/>
  </w:num>
  <w:num w:numId="31">
    <w:abstractNumId w:val="25"/>
  </w:num>
  <w:num w:numId="32">
    <w:abstractNumId w:val="2"/>
  </w:num>
  <w:num w:numId="33">
    <w:abstractNumId w:val="17"/>
  </w:num>
  <w:num w:numId="34">
    <w:abstractNumId w:val="27"/>
  </w:num>
  <w:num w:numId="35">
    <w:abstractNumId w:val="3"/>
  </w:num>
  <w:num w:numId="36">
    <w:abstractNumId w:val="6"/>
  </w:num>
  <w:num w:numId="37">
    <w:abstractNumId w:val="1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284"/>
    <w:rsid w:val="00007798"/>
    <w:rsid w:val="000110F9"/>
    <w:rsid w:val="00027966"/>
    <w:rsid w:val="00031D6F"/>
    <w:rsid w:val="00070B4C"/>
    <w:rsid w:val="000718CD"/>
    <w:rsid w:val="00073E33"/>
    <w:rsid w:val="00075C11"/>
    <w:rsid w:val="00080E34"/>
    <w:rsid w:val="00086756"/>
    <w:rsid w:val="00096283"/>
    <w:rsid w:val="000A0D6B"/>
    <w:rsid w:val="000A4B35"/>
    <w:rsid w:val="000B3EAC"/>
    <w:rsid w:val="000C32BC"/>
    <w:rsid w:val="000E3C0E"/>
    <w:rsid w:val="000F58A4"/>
    <w:rsid w:val="0011060A"/>
    <w:rsid w:val="00113665"/>
    <w:rsid w:val="00123DD4"/>
    <w:rsid w:val="00131E42"/>
    <w:rsid w:val="00132973"/>
    <w:rsid w:val="00150932"/>
    <w:rsid w:val="001544D4"/>
    <w:rsid w:val="001642DD"/>
    <w:rsid w:val="00172FBA"/>
    <w:rsid w:val="00180D36"/>
    <w:rsid w:val="001832E9"/>
    <w:rsid w:val="00187508"/>
    <w:rsid w:val="00193DC5"/>
    <w:rsid w:val="001946E8"/>
    <w:rsid w:val="001957B5"/>
    <w:rsid w:val="001A10CF"/>
    <w:rsid w:val="001B328F"/>
    <w:rsid w:val="001B56CD"/>
    <w:rsid w:val="001C3DF9"/>
    <w:rsid w:val="001D31DA"/>
    <w:rsid w:val="001E1FF9"/>
    <w:rsid w:val="001E52A8"/>
    <w:rsid w:val="001E7184"/>
    <w:rsid w:val="001F27E0"/>
    <w:rsid w:val="001F3E89"/>
    <w:rsid w:val="001F5A49"/>
    <w:rsid w:val="001F6925"/>
    <w:rsid w:val="001F7356"/>
    <w:rsid w:val="00200977"/>
    <w:rsid w:val="00203785"/>
    <w:rsid w:val="0020383C"/>
    <w:rsid w:val="0020792C"/>
    <w:rsid w:val="00232C6A"/>
    <w:rsid w:val="0024190E"/>
    <w:rsid w:val="00252BAF"/>
    <w:rsid w:val="00254FE2"/>
    <w:rsid w:val="002648F5"/>
    <w:rsid w:val="00271AB4"/>
    <w:rsid w:val="00272DF9"/>
    <w:rsid w:val="002851B9"/>
    <w:rsid w:val="00296B67"/>
    <w:rsid w:val="002A2C0E"/>
    <w:rsid w:val="002A2EBE"/>
    <w:rsid w:val="002C17F8"/>
    <w:rsid w:val="002C227C"/>
    <w:rsid w:val="002C6C3F"/>
    <w:rsid w:val="002D33B1"/>
    <w:rsid w:val="002D3591"/>
    <w:rsid w:val="002E062F"/>
    <w:rsid w:val="002E2922"/>
    <w:rsid w:val="002F1554"/>
    <w:rsid w:val="002F2AD9"/>
    <w:rsid w:val="002F4CA5"/>
    <w:rsid w:val="002F78C9"/>
    <w:rsid w:val="00300CD8"/>
    <w:rsid w:val="00300E64"/>
    <w:rsid w:val="003238C3"/>
    <w:rsid w:val="00324C4B"/>
    <w:rsid w:val="00325725"/>
    <w:rsid w:val="00327920"/>
    <w:rsid w:val="00343438"/>
    <w:rsid w:val="003514A0"/>
    <w:rsid w:val="003643A0"/>
    <w:rsid w:val="00374732"/>
    <w:rsid w:val="003752F5"/>
    <w:rsid w:val="003806A0"/>
    <w:rsid w:val="00385ECA"/>
    <w:rsid w:val="00393341"/>
    <w:rsid w:val="003B3138"/>
    <w:rsid w:val="003C20A1"/>
    <w:rsid w:val="003D7005"/>
    <w:rsid w:val="003E244A"/>
    <w:rsid w:val="003E3FB3"/>
    <w:rsid w:val="003E7803"/>
    <w:rsid w:val="003F63C2"/>
    <w:rsid w:val="00401EE8"/>
    <w:rsid w:val="00407C34"/>
    <w:rsid w:val="00412258"/>
    <w:rsid w:val="00414427"/>
    <w:rsid w:val="00422146"/>
    <w:rsid w:val="004439A7"/>
    <w:rsid w:val="00446C63"/>
    <w:rsid w:val="00455EE5"/>
    <w:rsid w:val="00467148"/>
    <w:rsid w:val="00476967"/>
    <w:rsid w:val="004865EC"/>
    <w:rsid w:val="004A1CBD"/>
    <w:rsid w:val="004A1F4D"/>
    <w:rsid w:val="004B60B6"/>
    <w:rsid w:val="004C0D84"/>
    <w:rsid w:val="004D6466"/>
    <w:rsid w:val="004F748C"/>
    <w:rsid w:val="004F7E17"/>
    <w:rsid w:val="0050038F"/>
    <w:rsid w:val="00512D1B"/>
    <w:rsid w:val="00512E29"/>
    <w:rsid w:val="00513021"/>
    <w:rsid w:val="005170BC"/>
    <w:rsid w:val="0051782E"/>
    <w:rsid w:val="005246CB"/>
    <w:rsid w:val="00524CC4"/>
    <w:rsid w:val="00532464"/>
    <w:rsid w:val="00535D05"/>
    <w:rsid w:val="005400F9"/>
    <w:rsid w:val="00555695"/>
    <w:rsid w:val="00566476"/>
    <w:rsid w:val="005746E2"/>
    <w:rsid w:val="0057520B"/>
    <w:rsid w:val="00577E7F"/>
    <w:rsid w:val="00583C7F"/>
    <w:rsid w:val="005A05CE"/>
    <w:rsid w:val="005A1B75"/>
    <w:rsid w:val="005B2AE7"/>
    <w:rsid w:val="005B74D6"/>
    <w:rsid w:val="005C167B"/>
    <w:rsid w:val="005C1844"/>
    <w:rsid w:val="005C7323"/>
    <w:rsid w:val="005D048A"/>
    <w:rsid w:val="005D0F26"/>
    <w:rsid w:val="005D7C07"/>
    <w:rsid w:val="005E6438"/>
    <w:rsid w:val="005F200B"/>
    <w:rsid w:val="005F43E8"/>
    <w:rsid w:val="005F4A33"/>
    <w:rsid w:val="005F4F0B"/>
    <w:rsid w:val="005F75AE"/>
    <w:rsid w:val="006075E1"/>
    <w:rsid w:val="00607848"/>
    <w:rsid w:val="006112FA"/>
    <w:rsid w:val="006164A1"/>
    <w:rsid w:val="00642A44"/>
    <w:rsid w:val="00653AF6"/>
    <w:rsid w:val="00655447"/>
    <w:rsid w:val="00661FF7"/>
    <w:rsid w:val="00664C83"/>
    <w:rsid w:val="006721F3"/>
    <w:rsid w:val="006756B0"/>
    <w:rsid w:val="00693284"/>
    <w:rsid w:val="006A39E0"/>
    <w:rsid w:val="006B60F9"/>
    <w:rsid w:val="006C35EA"/>
    <w:rsid w:val="006C7443"/>
    <w:rsid w:val="006D0972"/>
    <w:rsid w:val="006D0D48"/>
    <w:rsid w:val="006E18D8"/>
    <w:rsid w:val="006E74A1"/>
    <w:rsid w:val="006F4125"/>
    <w:rsid w:val="006F6D31"/>
    <w:rsid w:val="006F7018"/>
    <w:rsid w:val="00703EF7"/>
    <w:rsid w:val="00707D3D"/>
    <w:rsid w:val="00723333"/>
    <w:rsid w:val="00731730"/>
    <w:rsid w:val="00731EC8"/>
    <w:rsid w:val="0073425A"/>
    <w:rsid w:val="007346C3"/>
    <w:rsid w:val="007538DB"/>
    <w:rsid w:val="00755018"/>
    <w:rsid w:val="0075504C"/>
    <w:rsid w:val="00763697"/>
    <w:rsid w:val="007701A6"/>
    <w:rsid w:val="007733AC"/>
    <w:rsid w:val="00775F4B"/>
    <w:rsid w:val="0077637A"/>
    <w:rsid w:val="007815B5"/>
    <w:rsid w:val="007A3D43"/>
    <w:rsid w:val="007A63AA"/>
    <w:rsid w:val="007A684E"/>
    <w:rsid w:val="007C1F15"/>
    <w:rsid w:val="007D79B7"/>
    <w:rsid w:val="007E119F"/>
    <w:rsid w:val="007E4316"/>
    <w:rsid w:val="007F5FDA"/>
    <w:rsid w:val="00806AA0"/>
    <w:rsid w:val="00811297"/>
    <w:rsid w:val="0081317D"/>
    <w:rsid w:val="008136DA"/>
    <w:rsid w:val="00815C0E"/>
    <w:rsid w:val="008262DF"/>
    <w:rsid w:val="00840162"/>
    <w:rsid w:val="008469A5"/>
    <w:rsid w:val="00851A5F"/>
    <w:rsid w:val="00864037"/>
    <w:rsid w:val="008649A8"/>
    <w:rsid w:val="0086776A"/>
    <w:rsid w:val="00874109"/>
    <w:rsid w:val="00895FB5"/>
    <w:rsid w:val="008B2BC9"/>
    <w:rsid w:val="008B5ADB"/>
    <w:rsid w:val="008C2C70"/>
    <w:rsid w:val="008F0FEA"/>
    <w:rsid w:val="008F48F5"/>
    <w:rsid w:val="0090778F"/>
    <w:rsid w:val="0091339F"/>
    <w:rsid w:val="00914A6E"/>
    <w:rsid w:val="00916C9D"/>
    <w:rsid w:val="00921ACD"/>
    <w:rsid w:val="009441F6"/>
    <w:rsid w:val="00953EFE"/>
    <w:rsid w:val="00957F9B"/>
    <w:rsid w:val="009643FC"/>
    <w:rsid w:val="00967E80"/>
    <w:rsid w:val="009706DE"/>
    <w:rsid w:val="009856FC"/>
    <w:rsid w:val="009908E5"/>
    <w:rsid w:val="009B5435"/>
    <w:rsid w:val="009C0EAA"/>
    <w:rsid w:val="009C18B8"/>
    <w:rsid w:val="009D0EFC"/>
    <w:rsid w:val="009D7EEB"/>
    <w:rsid w:val="009F34A4"/>
    <w:rsid w:val="009F71F0"/>
    <w:rsid w:val="00A00040"/>
    <w:rsid w:val="00A12B29"/>
    <w:rsid w:val="00A21EA6"/>
    <w:rsid w:val="00A22BB0"/>
    <w:rsid w:val="00A23516"/>
    <w:rsid w:val="00A33792"/>
    <w:rsid w:val="00A33999"/>
    <w:rsid w:val="00A41A43"/>
    <w:rsid w:val="00A421B8"/>
    <w:rsid w:val="00A43F1F"/>
    <w:rsid w:val="00A5217E"/>
    <w:rsid w:val="00A530AE"/>
    <w:rsid w:val="00A57802"/>
    <w:rsid w:val="00A62B0D"/>
    <w:rsid w:val="00A71DDD"/>
    <w:rsid w:val="00A859B6"/>
    <w:rsid w:val="00A87EAD"/>
    <w:rsid w:val="00A91BFF"/>
    <w:rsid w:val="00A958B3"/>
    <w:rsid w:val="00A97AB2"/>
    <w:rsid w:val="00AA0435"/>
    <w:rsid w:val="00AA5A31"/>
    <w:rsid w:val="00AA6EBC"/>
    <w:rsid w:val="00AB0808"/>
    <w:rsid w:val="00AC1E3E"/>
    <w:rsid w:val="00AC5538"/>
    <w:rsid w:val="00AC6888"/>
    <w:rsid w:val="00AD758F"/>
    <w:rsid w:val="00AE6DFF"/>
    <w:rsid w:val="00AF25F1"/>
    <w:rsid w:val="00AF37B1"/>
    <w:rsid w:val="00B016CB"/>
    <w:rsid w:val="00B034A9"/>
    <w:rsid w:val="00B12516"/>
    <w:rsid w:val="00B136CF"/>
    <w:rsid w:val="00B23304"/>
    <w:rsid w:val="00B33326"/>
    <w:rsid w:val="00B42376"/>
    <w:rsid w:val="00B472F6"/>
    <w:rsid w:val="00B5015A"/>
    <w:rsid w:val="00B65625"/>
    <w:rsid w:val="00B72216"/>
    <w:rsid w:val="00B73A5A"/>
    <w:rsid w:val="00B73BCF"/>
    <w:rsid w:val="00B8133C"/>
    <w:rsid w:val="00B83F3C"/>
    <w:rsid w:val="00B8564F"/>
    <w:rsid w:val="00B86508"/>
    <w:rsid w:val="00B94835"/>
    <w:rsid w:val="00BA440C"/>
    <w:rsid w:val="00BA64FC"/>
    <w:rsid w:val="00BB33A1"/>
    <w:rsid w:val="00BB565F"/>
    <w:rsid w:val="00BC1825"/>
    <w:rsid w:val="00BE7508"/>
    <w:rsid w:val="00C03B94"/>
    <w:rsid w:val="00C054A8"/>
    <w:rsid w:val="00C05524"/>
    <w:rsid w:val="00C20C90"/>
    <w:rsid w:val="00C20EF8"/>
    <w:rsid w:val="00C22073"/>
    <w:rsid w:val="00C2304B"/>
    <w:rsid w:val="00C42AEB"/>
    <w:rsid w:val="00C65566"/>
    <w:rsid w:val="00C84280"/>
    <w:rsid w:val="00C95FC3"/>
    <w:rsid w:val="00CA0880"/>
    <w:rsid w:val="00CA0F78"/>
    <w:rsid w:val="00CB22AF"/>
    <w:rsid w:val="00CB7BCA"/>
    <w:rsid w:val="00CC088D"/>
    <w:rsid w:val="00CC14C4"/>
    <w:rsid w:val="00CC2A4C"/>
    <w:rsid w:val="00CC6B76"/>
    <w:rsid w:val="00CC7ADC"/>
    <w:rsid w:val="00CC7DBD"/>
    <w:rsid w:val="00CE1476"/>
    <w:rsid w:val="00CE71C4"/>
    <w:rsid w:val="00CF4292"/>
    <w:rsid w:val="00D01FB2"/>
    <w:rsid w:val="00D049B5"/>
    <w:rsid w:val="00D11DDE"/>
    <w:rsid w:val="00D15D50"/>
    <w:rsid w:val="00D21E6A"/>
    <w:rsid w:val="00D30F4D"/>
    <w:rsid w:val="00D312A7"/>
    <w:rsid w:val="00D31C91"/>
    <w:rsid w:val="00D3470B"/>
    <w:rsid w:val="00D46103"/>
    <w:rsid w:val="00D517CE"/>
    <w:rsid w:val="00D56906"/>
    <w:rsid w:val="00D56CE0"/>
    <w:rsid w:val="00D6174E"/>
    <w:rsid w:val="00D65227"/>
    <w:rsid w:val="00D657B8"/>
    <w:rsid w:val="00D67136"/>
    <w:rsid w:val="00D738F1"/>
    <w:rsid w:val="00D751B5"/>
    <w:rsid w:val="00D80223"/>
    <w:rsid w:val="00DA2451"/>
    <w:rsid w:val="00DA39BC"/>
    <w:rsid w:val="00DA44B8"/>
    <w:rsid w:val="00DC30F4"/>
    <w:rsid w:val="00DC74CF"/>
    <w:rsid w:val="00DD27F9"/>
    <w:rsid w:val="00DD3055"/>
    <w:rsid w:val="00DD43BF"/>
    <w:rsid w:val="00DF1E24"/>
    <w:rsid w:val="00DF547B"/>
    <w:rsid w:val="00DF67EE"/>
    <w:rsid w:val="00E0659F"/>
    <w:rsid w:val="00E06B7A"/>
    <w:rsid w:val="00E16E0F"/>
    <w:rsid w:val="00E2635C"/>
    <w:rsid w:val="00E3380B"/>
    <w:rsid w:val="00E373E1"/>
    <w:rsid w:val="00E408FD"/>
    <w:rsid w:val="00E43225"/>
    <w:rsid w:val="00E438A1"/>
    <w:rsid w:val="00E531AA"/>
    <w:rsid w:val="00E552EA"/>
    <w:rsid w:val="00E575EA"/>
    <w:rsid w:val="00E609E8"/>
    <w:rsid w:val="00E628B1"/>
    <w:rsid w:val="00E671BE"/>
    <w:rsid w:val="00E702CB"/>
    <w:rsid w:val="00E74150"/>
    <w:rsid w:val="00E81F66"/>
    <w:rsid w:val="00E8401F"/>
    <w:rsid w:val="00E87E19"/>
    <w:rsid w:val="00E90DC7"/>
    <w:rsid w:val="00EA11C2"/>
    <w:rsid w:val="00EA3C8B"/>
    <w:rsid w:val="00EA62ED"/>
    <w:rsid w:val="00EA7AF9"/>
    <w:rsid w:val="00EB3176"/>
    <w:rsid w:val="00EB76E5"/>
    <w:rsid w:val="00EC0755"/>
    <w:rsid w:val="00EE26E5"/>
    <w:rsid w:val="00EF13B5"/>
    <w:rsid w:val="00EF3C0C"/>
    <w:rsid w:val="00F01E19"/>
    <w:rsid w:val="00F2275D"/>
    <w:rsid w:val="00F249F4"/>
    <w:rsid w:val="00F24D15"/>
    <w:rsid w:val="00F278AF"/>
    <w:rsid w:val="00F54547"/>
    <w:rsid w:val="00F54993"/>
    <w:rsid w:val="00F60A18"/>
    <w:rsid w:val="00F726E7"/>
    <w:rsid w:val="00F750AD"/>
    <w:rsid w:val="00F85087"/>
    <w:rsid w:val="00F8532E"/>
    <w:rsid w:val="00F87676"/>
    <w:rsid w:val="00F90006"/>
    <w:rsid w:val="00F91338"/>
    <w:rsid w:val="00F91FB6"/>
    <w:rsid w:val="00F92938"/>
    <w:rsid w:val="00FA559C"/>
    <w:rsid w:val="00FB2166"/>
    <w:rsid w:val="00FB4B18"/>
    <w:rsid w:val="00FB7823"/>
    <w:rsid w:val="00FB79A6"/>
    <w:rsid w:val="00FD68C4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A4D9"/>
  <w15:docId w15:val="{E1C5D517-716E-4E9B-82DA-FDB09F32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3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F63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C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64C83"/>
    <w:pPr>
      <w:spacing w:before="0" w:beforeAutospacing="0" w:after="0" w:afterAutospacing="0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953EFE"/>
    <w:rPr>
      <w:lang w:val="ru-RU"/>
    </w:rPr>
  </w:style>
  <w:style w:type="paragraph" w:styleId="a7">
    <w:name w:val="List Paragraph"/>
    <w:basedOn w:val="a"/>
    <w:uiPriority w:val="34"/>
    <w:qFormat/>
    <w:rsid w:val="00E702CB"/>
    <w:pPr>
      <w:ind w:left="720"/>
      <w:contextualSpacing/>
    </w:pPr>
  </w:style>
  <w:style w:type="table" w:styleId="a8">
    <w:name w:val="Table Grid"/>
    <w:basedOn w:val="a1"/>
    <w:uiPriority w:val="59"/>
    <w:rsid w:val="006B60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3B3138"/>
  </w:style>
  <w:style w:type="paragraph" w:styleId="a9">
    <w:name w:val="footnote text"/>
    <w:basedOn w:val="a"/>
    <w:link w:val="aa"/>
    <w:uiPriority w:val="99"/>
    <w:semiHidden/>
    <w:unhideWhenUsed/>
    <w:rsid w:val="00F8532E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53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8532E"/>
    <w:rPr>
      <w:vertAlign w:val="superscript"/>
    </w:rPr>
  </w:style>
  <w:style w:type="paragraph" w:styleId="ac">
    <w:name w:val="Normal (Web)"/>
    <w:basedOn w:val="a"/>
    <w:uiPriority w:val="99"/>
    <w:unhideWhenUsed/>
    <w:rsid w:val="002851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2851B9"/>
    <w:rPr>
      <w:b/>
      <w:bCs/>
    </w:rPr>
  </w:style>
  <w:style w:type="character" w:styleId="ae">
    <w:name w:val="Emphasis"/>
    <w:basedOn w:val="a0"/>
    <w:uiPriority w:val="20"/>
    <w:qFormat/>
    <w:rsid w:val="002851B9"/>
    <w:rPr>
      <w:i/>
      <w:iCs/>
    </w:rPr>
  </w:style>
  <w:style w:type="character" w:styleId="af">
    <w:name w:val="Hyperlink"/>
    <w:basedOn w:val="a0"/>
    <w:uiPriority w:val="99"/>
    <w:semiHidden/>
    <w:unhideWhenUsed/>
    <w:rsid w:val="00F5454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03785"/>
  </w:style>
  <w:style w:type="table" w:customStyle="1" w:styleId="11">
    <w:name w:val="Сетка таблицы1"/>
    <w:basedOn w:val="a1"/>
    <w:next w:val="a8"/>
    <w:uiPriority w:val="59"/>
    <w:rsid w:val="00C95F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qFormat/>
    <w:rsid w:val="00A5217E"/>
    <w:pPr>
      <w:widowControl w:val="0"/>
      <w:autoSpaceDE w:val="0"/>
      <w:autoSpaceDN w:val="0"/>
      <w:spacing w:before="0" w:beforeAutospacing="0" w:after="0" w:afterAutospacing="0"/>
      <w:ind w:left="212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A5217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rosl@r57.tambov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02FBD-800C-4BFD-A721-D039CDDC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Подготовлено экспертами Актион-МЦФЭР</dc:description>
  <cp:lastModifiedBy>Пользователь Windows</cp:lastModifiedBy>
  <cp:revision>5</cp:revision>
  <cp:lastPrinted>2024-04-19T13:32:00Z</cp:lastPrinted>
  <dcterms:created xsi:type="dcterms:W3CDTF">2024-04-19T13:22:00Z</dcterms:created>
  <dcterms:modified xsi:type="dcterms:W3CDTF">2024-04-19T14:07:00Z</dcterms:modified>
</cp:coreProperties>
</file>