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CA5" w:rsidRDefault="00AE7CA5" w:rsidP="00275A06">
      <w:pP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4275" cy="1071562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A06" w:rsidRPr="00275A06" w:rsidRDefault="006719C2" w:rsidP="00275A0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lastRenderedPageBreak/>
        <w:t xml:space="preserve">     </w:t>
      </w:r>
      <w:r w:rsidR="00275A06" w:rsidRPr="00275A06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Рабочая програ</w:t>
      </w:r>
      <w:r w:rsidR="00921AF8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мма составлена для обучающихся 6</w:t>
      </w:r>
      <w:r w:rsidR="00275A06" w:rsidRPr="00275A06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-9 классов, </w:t>
      </w:r>
    </w:p>
    <w:p w:rsidR="00275A06" w:rsidRPr="00275A06" w:rsidRDefault="00275A06" w:rsidP="006719C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                </w:t>
      </w:r>
      <w:r w:rsidRPr="00275A06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в т.ч. для </w:t>
      </w:r>
      <w:proofErr w:type="gramStart"/>
      <w:r w:rsidRPr="00275A06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об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>учающихся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ru-RU"/>
        </w:rPr>
        <w:t xml:space="preserve"> с ОВЗ по варианту 7.1</w:t>
      </w:r>
      <w:r w:rsidR="006719C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</w:t>
      </w:r>
    </w:p>
    <w:p w:rsidR="00C2563A" w:rsidRPr="00571B97" w:rsidRDefault="006719C2" w:rsidP="00275A06">
      <w:pPr>
        <w:rPr>
          <w:rFonts w:ascii="Times New Roman" w:hAnsi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 </w:t>
      </w:r>
      <w:r w:rsidR="00C2563A" w:rsidRPr="00571B97">
        <w:rPr>
          <w:rFonts w:ascii="Times New Roman" w:hAnsi="Times New Roman"/>
          <w:b/>
          <w:sz w:val="28"/>
        </w:rPr>
        <w:t>2. ПЛАНИРУЕМЫЕ РЕЗУЛЬТАТЫ ОСВОЕНИЯ УЧЕБНОГО ПРЕДМЕТА, КУРСА</w:t>
      </w:r>
    </w:p>
    <w:p w:rsidR="00C2563A" w:rsidRPr="00571B97" w:rsidRDefault="00C2563A" w:rsidP="00C2563A">
      <w:pPr>
        <w:widowControl w:val="0"/>
        <w:ind w:firstLine="567"/>
        <w:jc w:val="both"/>
        <w:rPr>
          <w:rFonts w:ascii="Times New Roman" w:hAnsi="Times New Roman"/>
          <w:sz w:val="28"/>
        </w:rPr>
      </w:pPr>
      <w:r w:rsidRPr="00571B97">
        <w:rPr>
          <w:rFonts w:ascii="Times New Roman" w:hAnsi="Times New Roman"/>
          <w:b/>
          <w:sz w:val="28"/>
        </w:rPr>
        <w:t xml:space="preserve">Личностные результаты </w:t>
      </w:r>
      <w:r w:rsidRPr="00571B97">
        <w:rPr>
          <w:rFonts w:ascii="Times New Roman" w:hAnsi="Times New Roman"/>
          <w:sz w:val="28"/>
        </w:rPr>
        <w:t>освоения учащимися основной школы программы «Родной (русский) язык»:</w:t>
      </w:r>
    </w:p>
    <w:p w:rsidR="00C2563A" w:rsidRPr="00166F28" w:rsidRDefault="00C2563A" w:rsidP="00C256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166F28">
        <w:rPr>
          <w:rFonts w:ascii="Times New Roman" w:hAnsi="Times New Roman"/>
          <w:sz w:val="28"/>
          <w:szCs w:val="28"/>
        </w:rPr>
        <w:t>интериоризация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C2563A" w:rsidRPr="00166F28" w:rsidRDefault="00C2563A" w:rsidP="00C256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C2563A" w:rsidRPr="00166F28" w:rsidRDefault="00C2563A" w:rsidP="00C256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166F28">
        <w:rPr>
          <w:rFonts w:ascii="Times New Roman" w:hAnsi="Times New Roman"/>
          <w:sz w:val="28"/>
          <w:szCs w:val="28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166F28">
        <w:rPr>
          <w:rFonts w:ascii="Times New Roman" w:hAnsi="Times New Roman"/>
          <w:sz w:val="28"/>
          <w:szCs w:val="28"/>
        </w:rPr>
        <w:t>потребительстве</w:t>
      </w:r>
      <w:proofErr w:type="spellEnd"/>
      <w:r w:rsidRPr="00166F28">
        <w:rPr>
          <w:rFonts w:ascii="Times New Roman" w:hAnsi="Times New Roman"/>
          <w:sz w:val="28"/>
          <w:szCs w:val="28"/>
        </w:rPr>
        <w:t>;</w:t>
      </w:r>
      <w:proofErr w:type="gramEnd"/>
      <w:r w:rsidRPr="00166F2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166F2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</w:t>
      </w:r>
      <w:r w:rsidRPr="00166F28">
        <w:rPr>
          <w:rFonts w:ascii="Times New Roman" w:hAnsi="Times New Roman"/>
          <w:sz w:val="28"/>
          <w:szCs w:val="28"/>
        </w:rPr>
        <w:lastRenderedPageBreak/>
        <w:t>жизни человека, семьи и общества).</w:t>
      </w:r>
      <w:proofErr w:type="gramEnd"/>
      <w:r w:rsidRPr="00166F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6F2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C2563A" w:rsidRPr="00166F28" w:rsidRDefault="00C2563A" w:rsidP="00C256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166F2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C2563A" w:rsidRPr="00166F28" w:rsidRDefault="00C2563A" w:rsidP="00C256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166F28">
        <w:rPr>
          <w:rFonts w:ascii="Times New Roman" w:hAnsi="Times New Roman"/>
          <w:sz w:val="28"/>
          <w:szCs w:val="28"/>
        </w:rPr>
        <w:t>конвенционирования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интересов, процедур, готовность и способность к ведению переговоров).</w:t>
      </w:r>
    </w:p>
    <w:p w:rsidR="00C2563A" w:rsidRPr="00166F28" w:rsidRDefault="00C2563A" w:rsidP="00C256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сообществах. </w:t>
      </w:r>
    </w:p>
    <w:p w:rsidR="00C2563A" w:rsidRPr="00166F28" w:rsidRDefault="00C2563A" w:rsidP="00C256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166F2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ценности здорового и безопасного образа жизни; </w:t>
      </w:r>
      <w:proofErr w:type="spellStart"/>
      <w:r w:rsidRPr="00166F28">
        <w:rPr>
          <w:rFonts w:ascii="Times New Roman" w:hAnsi="Times New Roman"/>
          <w:sz w:val="28"/>
          <w:szCs w:val="28"/>
        </w:rPr>
        <w:t>интериоризация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C2563A" w:rsidRPr="00166F28" w:rsidRDefault="00C2563A" w:rsidP="00C256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166F2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166F28">
        <w:rPr>
          <w:rFonts w:ascii="Times New Roman" w:hAnsi="Times New Roman"/>
          <w:sz w:val="28"/>
          <w:szCs w:val="28"/>
        </w:rPr>
        <w:t>выраженной</w:t>
      </w:r>
      <w:proofErr w:type="gramEnd"/>
      <w:r w:rsidRPr="00166F28">
        <w:rPr>
          <w:rFonts w:ascii="Times New Roman" w:hAnsi="Times New Roman"/>
          <w:sz w:val="28"/>
          <w:szCs w:val="28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 w:rsidRPr="00166F2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C2563A" w:rsidRPr="00166F28" w:rsidRDefault="00C2563A" w:rsidP="00C256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lastRenderedPageBreak/>
        <w:t xml:space="preserve">9. </w:t>
      </w:r>
      <w:proofErr w:type="spellStart"/>
      <w:r w:rsidRPr="00166F2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</w:t>
      </w:r>
      <w:proofErr w:type="spellStart"/>
      <w:r w:rsidRPr="00166F28">
        <w:rPr>
          <w:rFonts w:ascii="Times New Roman" w:hAnsi="Times New Roman"/>
          <w:sz w:val="28"/>
          <w:szCs w:val="28"/>
        </w:rPr>
        <w:t>экотуризмом</w:t>
      </w:r>
      <w:proofErr w:type="spellEnd"/>
      <w:r w:rsidRPr="00166F28">
        <w:rPr>
          <w:rFonts w:ascii="Times New Roman" w:hAnsi="Times New Roman"/>
          <w:sz w:val="28"/>
          <w:szCs w:val="28"/>
        </w:rPr>
        <w:t>, к осуществлению природоохранной деятельности).</w:t>
      </w:r>
    </w:p>
    <w:p w:rsidR="00C2563A" w:rsidRPr="00166F28" w:rsidRDefault="00C2563A" w:rsidP="00C2563A">
      <w:pPr>
        <w:widowControl w:val="0"/>
        <w:ind w:firstLine="567"/>
        <w:jc w:val="both"/>
        <w:rPr>
          <w:rFonts w:ascii="Times New Roman" w:hAnsi="Times New Roman"/>
          <w:sz w:val="28"/>
        </w:rPr>
      </w:pPr>
      <w:proofErr w:type="spellStart"/>
      <w:r w:rsidRPr="00166F28">
        <w:rPr>
          <w:rFonts w:ascii="Times New Roman" w:hAnsi="Times New Roman"/>
          <w:b/>
          <w:sz w:val="28"/>
        </w:rPr>
        <w:t>Метапредметные</w:t>
      </w:r>
      <w:proofErr w:type="spellEnd"/>
      <w:r w:rsidRPr="00166F28">
        <w:rPr>
          <w:rFonts w:ascii="Times New Roman" w:hAnsi="Times New Roman"/>
          <w:b/>
          <w:sz w:val="28"/>
        </w:rPr>
        <w:t xml:space="preserve"> результаты </w:t>
      </w:r>
      <w:r w:rsidRPr="00166F28">
        <w:rPr>
          <w:rFonts w:ascii="Times New Roman" w:hAnsi="Times New Roman"/>
          <w:sz w:val="28"/>
        </w:rPr>
        <w:t>освоения учащимися основной школы программы  «Русский язык»:</w:t>
      </w:r>
    </w:p>
    <w:p w:rsidR="00C2563A" w:rsidRPr="00166F28" w:rsidRDefault="00C2563A" w:rsidP="00C2563A">
      <w:pPr>
        <w:tabs>
          <w:tab w:val="left" w:pos="709"/>
        </w:tabs>
        <w:ind w:firstLine="567"/>
        <w:rPr>
          <w:rFonts w:ascii="Times New Roman" w:hAnsi="Times New Roman"/>
          <w:b/>
          <w:sz w:val="28"/>
        </w:rPr>
      </w:pPr>
      <w:r w:rsidRPr="00166F28">
        <w:rPr>
          <w:rFonts w:ascii="Times New Roman" w:hAnsi="Times New Roman"/>
          <w:b/>
          <w:sz w:val="28"/>
        </w:rPr>
        <w:t>Регулятивные УУД</w:t>
      </w:r>
    </w:p>
    <w:p w:rsidR="00C2563A" w:rsidRPr="00166F28" w:rsidRDefault="00C2563A" w:rsidP="00C2563A">
      <w:pPr>
        <w:widowControl w:val="0"/>
        <w:numPr>
          <w:ilvl w:val="0"/>
          <w:numId w:val="6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 совместно с педагогом критерии оценки планируемых образовательных результатов;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идентифицировать препятствия, возникающие при достижении собственных запланированных образовательных результатов;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выдвигать версии преодоления препятствий, формулировать гипотезы, в отдельных случаях — прогнозировать конечный результат;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ставить цель и формулировать задачи собственной образовательной деятельности с учетом выявленных затруднений и существующих возможностей;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обосновывать выбранные подходы и средства, используемые для достижения образовательных результатов.</w:t>
      </w:r>
    </w:p>
    <w:p w:rsidR="00C2563A" w:rsidRPr="00166F28" w:rsidRDefault="00C2563A" w:rsidP="00C2563A">
      <w:pPr>
        <w:widowControl w:val="0"/>
        <w:numPr>
          <w:ilvl w:val="0"/>
          <w:numId w:val="6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 необходимые действия в соответствии с учебной и познавательной задачей и составлять алгоритм их выполнения;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выстраивать жизненные планы на краткосрочное будущее (определять целевые ориентиры, формулировать адекватные им задачи и </w:t>
      </w:r>
      <w:r w:rsidRPr="00166F28">
        <w:rPr>
          <w:rFonts w:ascii="Times New Roman" w:hAnsi="Times New Roman"/>
          <w:sz w:val="28"/>
          <w:szCs w:val="28"/>
        </w:rPr>
        <w:lastRenderedPageBreak/>
        <w:t>предлагать действия, указывая и обосновывая логическую последовательность шагов);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составлять план решения проблемы (описывать жизненный цикл выполнения проекта, алгоритм проведения исследования);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описывать свой опыт, оформляя его для передачи другим людям в виде алгоритма решения практических задач;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планировать и корректировать свою индивидуальную образовательную траекторию.</w:t>
      </w:r>
    </w:p>
    <w:p w:rsidR="00C2563A" w:rsidRPr="00166F28" w:rsidRDefault="00C2563A" w:rsidP="00C2563A">
      <w:pPr>
        <w:widowControl w:val="0"/>
        <w:numPr>
          <w:ilvl w:val="0"/>
          <w:numId w:val="6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различать результаты и способы действий при достижении результатов;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 совместно с педагогом критерии достижения планируемых результатов и критерии оценки своей учебной деятельности;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систематизировать (в том числе выбирать приоритетные) критерии достижения планируемых результатов и оценки своей деятельности;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оценивать свою деятельность, анализируя и аргументируя причины достижения или отсутствия планируемого результата;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находить необходимые и достаточные средства для выполнения учебных действий в изменяющейся ситуации;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характеристик/показателей результата;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соотносить свои действия с целью обучения.</w:t>
      </w:r>
    </w:p>
    <w:p w:rsidR="00C2563A" w:rsidRPr="00166F28" w:rsidRDefault="00C2563A" w:rsidP="00C2563A">
      <w:pPr>
        <w:widowControl w:val="0"/>
        <w:numPr>
          <w:ilvl w:val="0"/>
          <w:numId w:val="6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Умение оценивать правильность выполнения учебной задачи, </w:t>
      </w:r>
      <w:r w:rsidRPr="00166F28">
        <w:rPr>
          <w:rFonts w:ascii="Times New Roman" w:hAnsi="Times New Roman"/>
          <w:sz w:val="28"/>
          <w:szCs w:val="28"/>
        </w:rPr>
        <w:lastRenderedPageBreak/>
        <w:t>собственные возможности ее решения.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фиксировать и анализировать динамику собственных образовательных результатов. </w:t>
      </w:r>
    </w:p>
    <w:p w:rsidR="00C2563A" w:rsidRPr="00166F28" w:rsidRDefault="00C2563A" w:rsidP="00C2563A">
      <w:pPr>
        <w:widowControl w:val="0"/>
        <w:numPr>
          <w:ilvl w:val="0"/>
          <w:numId w:val="6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соотносить реальные и планируемые результаты индивидуальной образовательной деятельности и делать выводы о причинах ее успешности/эффективности или </w:t>
      </w:r>
      <w:proofErr w:type="spellStart"/>
      <w:r w:rsidRPr="00166F28">
        <w:rPr>
          <w:rFonts w:ascii="Times New Roman" w:hAnsi="Times New Roman"/>
          <w:sz w:val="28"/>
          <w:szCs w:val="28"/>
        </w:rPr>
        <w:t>неуспешности</w:t>
      </w:r>
      <w:proofErr w:type="spellEnd"/>
      <w:r w:rsidRPr="00166F28">
        <w:rPr>
          <w:rFonts w:ascii="Times New Roman" w:hAnsi="Times New Roman"/>
          <w:sz w:val="28"/>
          <w:szCs w:val="28"/>
        </w:rPr>
        <w:t>/неэффективности, находить способы выхода из критической ситуации;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принимать решение в учебной ситуации и оценивать возможные последствия принятого решения;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демонстрировать приемы регуляции собственных психофизиологических/эмоциональных состояний.</w:t>
      </w:r>
    </w:p>
    <w:p w:rsidR="00C2563A" w:rsidRPr="00166F28" w:rsidRDefault="00C2563A" w:rsidP="00C2563A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66F28">
        <w:rPr>
          <w:rFonts w:ascii="Times New Roman" w:hAnsi="Times New Roman"/>
          <w:b/>
          <w:sz w:val="28"/>
          <w:szCs w:val="28"/>
        </w:rPr>
        <w:t>Познавательные УУД</w:t>
      </w:r>
    </w:p>
    <w:p w:rsidR="00C2563A" w:rsidRPr="00166F28" w:rsidRDefault="00C2563A" w:rsidP="00C2563A">
      <w:pPr>
        <w:widowControl w:val="0"/>
        <w:numPr>
          <w:ilvl w:val="3"/>
          <w:numId w:val="9"/>
        </w:numPr>
        <w:tabs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66F28">
        <w:rPr>
          <w:rFonts w:ascii="Times New Roman" w:hAnsi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166F28">
        <w:rPr>
          <w:rFonts w:ascii="Times New Roman" w:hAnsi="Times New Roman"/>
          <w:sz w:val="28"/>
          <w:szCs w:val="28"/>
        </w:rPr>
        <w:t xml:space="preserve">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выстраивать логическую цепочку, состоящую из ключевого слова и </w:t>
      </w:r>
      <w:r w:rsidRPr="00166F28">
        <w:rPr>
          <w:rFonts w:ascii="Times New Roman" w:hAnsi="Times New Roman"/>
          <w:sz w:val="28"/>
          <w:szCs w:val="28"/>
        </w:rPr>
        <w:lastRenderedPageBreak/>
        <w:t>соподчиненных ему слов;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выделять общий признак или отличие двух или нескольких предметов или явлений и объяснять их сходство или отличия;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различать/выделять явление из общего ряда других явлений;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выделять причинно-следственные связи наблюдаемых явлений или событий, выявлять причины возникновения наблюдаемых явлений или событий;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строить рассуждение на основе сравнения предметов и явлений, выделяя при этом их общие признаки и различия;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выявлять и называть причины события, явления, самостоятельно осуществляя причинно-следственный анализ;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C2563A" w:rsidRPr="00166F28" w:rsidRDefault="00C2563A" w:rsidP="00C2563A">
      <w:pPr>
        <w:widowControl w:val="0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обозначать символом и знаком предмет и/или явление;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строить модель/схему на основе условий задачи и/или способа ее решения;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переводить сложную по составу (</w:t>
      </w:r>
      <w:proofErr w:type="spellStart"/>
      <w:r w:rsidRPr="00166F28">
        <w:rPr>
          <w:rFonts w:ascii="Times New Roman" w:hAnsi="Times New Roman"/>
          <w:sz w:val="28"/>
          <w:szCs w:val="28"/>
        </w:rPr>
        <w:t>многоаспектную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166F28">
        <w:rPr>
          <w:rFonts w:ascii="Times New Roman" w:hAnsi="Times New Roman"/>
          <w:sz w:val="28"/>
          <w:szCs w:val="28"/>
        </w:rPr>
        <w:lastRenderedPageBreak/>
        <w:t>текстовое</w:t>
      </w:r>
      <w:proofErr w:type="gramEnd"/>
      <w:r w:rsidRPr="00166F28">
        <w:rPr>
          <w:rFonts w:ascii="Times New Roman" w:hAnsi="Times New Roman"/>
          <w:sz w:val="28"/>
          <w:szCs w:val="28"/>
        </w:rPr>
        <w:t xml:space="preserve"> и наоборот;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строить доказательство: прямое, косвенное, от противного;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анализировать/</w:t>
      </w:r>
      <w:proofErr w:type="spellStart"/>
      <w:r w:rsidRPr="00166F28">
        <w:rPr>
          <w:rFonts w:ascii="Times New Roman" w:hAnsi="Times New Roman"/>
          <w:sz w:val="28"/>
          <w:szCs w:val="28"/>
        </w:rPr>
        <w:t>рефлексировать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опыт разработки и реализации учебного проекта, исследования (теоретического, эмпирического) с точки зрения </w:t>
      </w:r>
      <w:proofErr w:type="gramStart"/>
      <w:r w:rsidRPr="00166F28">
        <w:rPr>
          <w:rFonts w:ascii="Times New Roman" w:hAnsi="Times New Roman"/>
          <w:sz w:val="28"/>
          <w:szCs w:val="28"/>
        </w:rPr>
        <w:t>решения проблемной ситуации</w:t>
      </w:r>
      <w:proofErr w:type="gramEnd"/>
      <w:r w:rsidRPr="00166F28">
        <w:rPr>
          <w:rFonts w:ascii="Times New Roman" w:hAnsi="Times New Roman"/>
          <w:sz w:val="28"/>
          <w:szCs w:val="28"/>
        </w:rPr>
        <w:t>, достижения поставленной цели и/или на основе заданных критериев оценки продукта/результата.</w:t>
      </w:r>
    </w:p>
    <w:p w:rsidR="00C2563A" w:rsidRPr="00166F28" w:rsidRDefault="00C2563A" w:rsidP="00C2563A">
      <w:pPr>
        <w:widowControl w:val="0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Смысловое чтение.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резюмировать главную идею текста;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преобразовывать текст, меняя его модальность (выражение отношения к содержанию текста, целевую установку речи), интерпретировать текст (художественный и нехудожественный — учебный, научно-популярный, информационный);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критически оценивать содержание и форму текста.</w:t>
      </w:r>
    </w:p>
    <w:p w:rsidR="00C2563A" w:rsidRPr="00166F28" w:rsidRDefault="00C2563A" w:rsidP="00C2563A">
      <w:pPr>
        <w:widowControl w:val="0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 свое отношение к окружающей среде, к собственной среде обитания;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проводить причинный и вероятностный анализ различных экологических ситуаций;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прогнозировать изменения ситуации при смене действия одного фактора на другой фактор;</w:t>
      </w:r>
    </w:p>
    <w:p w:rsidR="00C2563A" w:rsidRPr="00166F28" w:rsidRDefault="00C2563A" w:rsidP="00C2563A">
      <w:pPr>
        <w:widowControl w:val="0"/>
        <w:numPr>
          <w:ilvl w:val="0"/>
          <w:numId w:val="8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распространять экологические знания и участвовать в практических мероприятиях по защите окружающей среды.</w:t>
      </w:r>
    </w:p>
    <w:p w:rsidR="00C2563A" w:rsidRPr="00166F28" w:rsidRDefault="00C2563A" w:rsidP="00C2563A">
      <w:pPr>
        <w:widowControl w:val="0"/>
        <w:numPr>
          <w:ilvl w:val="0"/>
          <w:numId w:val="9"/>
        </w:numPr>
        <w:tabs>
          <w:tab w:val="left" w:pos="1134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Развитие мотивации к овладению культурой активного использования словарей, справочников, открытых источников информации и электронных поисковых систем.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определять необходимые ключевые поисковые слова и формировать </w:t>
      </w:r>
      <w:r w:rsidRPr="00166F28">
        <w:rPr>
          <w:rFonts w:ascii="Times New Roman" w:hAnsi="Times New Roman"/>
          <w:sz w:val="28"/>
          <w:szCs w:val="28"/>
        </w:rPr>
        <w:lastRenderedPageBreak/>
        <w:t>корректные поисковые запросы;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осуществлять взаимодействие с электронными поисковыми системами, базами знаний, справочниками;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формировать множественную выборку из различных источников информации для объективизации результатов поиска;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соотносить полученные результаты поиска с задачами и целями своей деятельности.</w:t>
      </w:r>
    </w:p>
    <w:p w:rsidR="00C2563A" w:rsidRPr="00166F28" w:rsidRDefault="00C2563A" w:rsidP="00C2563A">
      <w:pPr>
        <w:tabs>
          <w:tab w:val="left" w:pos="993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66F28">
        <w:rPr>
          <w:rFonts w:ascii="Times New Roman" w:hAnsi="Times New Roman"/>
          <w:b/>
          <w:sz w:val="28"/>
          <w:szCs w:val="28"/>
        </w:rPr>
        <w:t>Коммуникативные УУД</w:t>
      </w:r>
    </w:p>
    <w:p w:rsidR="00C2563A" w:rsidRPr="00166F28" w:rsidRDefault="00C2563A" w:rsidP="00C2563A">
      <w:pPr>
        <w:widowControl w:val="0"/>
        <w:numPr>
          <w:ilvl w:val="3"/>
          <w:numId w:val="9"/>
        </w:numPr>
        <w:tabs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Умение организовывать учебное сотрудничество с педагогом и совместную деятельность с педагогом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 возможные роли в совместной деятельности;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играть определенную роль в совместной деятельности;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принимать позицию собеседника, понимая позицию другого, различать в его речи мнение (точку зрения), доказательства (аргументы);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 xml:space="preserve">корректно и </w:t>
      </w:r>
      <w:proofErr w:type="spellStart"/>
      <w:r w:rsidRPr="00166F28">
        <w:rPr>
          <w:rFonts w:ascii="Times New Roman" w:hAnsi="Times New Roman"/>
          <w:sz w:val="28"/>
          <w:szCs w:val="28"/>
        </w:rPr>
        <w:t>аргументированно</w:t>
      </w:r>
      <w:proofErr w:type="spellEnd"/>
      <w:r w:rsidRPr="00166F28">
        <w:rPr>
          <w:rFonts w:ascii="Times New Roman" w:hAnsi="Times New Roman"/>
          <w:sz w:val="28"/>
          <w:szCs w:val="28"/>
        </w:rPr>
        <w:t xml:space="preserve"> отстаивать свою точку зрения, в дискуссии уметь выдвигать контраргументы, перефразировать свою мысль;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критически относиться к собственному мнению, уметь признавать ошибочность своего мнения (если оно ошибочно) и корректировать его;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предлагать альтернативное решение в конфликтной ситуации;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выделять общую точку зрения в дискуссии;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организовывать эффективное взаимодействие в группе (определять общие цели, распределять роли, договариваться друг с другом и т. д.);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C2563A" w:rsidRPr="00166F28" w:rsidRDefault="00C2563A" w:rsidP="00C2563A">
      <w:pPr>
        <w:widowControl w:val="0"/>
        <w:numPr>
          <w:ilvl w:val="3"/>
          <w:numId w:val="9"/>
        </w:numPr>
        <w:tabs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lastRenderedPageBreak/>
        <w:t>определять задачу коммуникации и в соответствии с ней отбирать и использовать речевые средства;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создавать письменные тексты различных типов с использованием необходимых речевых средств;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использовать средства логической связи для выделения смысловых блоков своего выступления;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использовать вербальные и невербальные средства в соответствии с коммуникативной задачей;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оценивать эффективность коммуникации после ее завершения.</w:t>
      </w:r>
    </w:p>
    <w:p w:rsidR="00C2563A" w:rsidRPr="00166F28" w:rsidRDefault="00C2563A" w:rsidP="00C2563A">
      <w:pPr>
        <w:widowControl w:val="0"/>
        <w:numPr>
          <w:ilvl w:val="3"/>
          <w:numId w:val="9"/>
        </w:numPr>
        <w:tabs>
          <w:tab w:val="left" w:pos="1134"/>
        </w:tabs>
        <w:spacing w:after="0" w:line="276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— ИКТ). Обучающийся сможет: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использовать для передачи своих мыслей естественные и формальные языки в соответствии с условиями коммуникации;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оперировать данными при решении задачи;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выбирать адекватные задаче инструменты и использовать компьютерные технологии для решения учебных задач, в том числе для: вычисления, написания писем, сочинений, докладов, рефератов, создания презентаций и др.;</w:t>
      </w:r>
    </w:p>
    <w:p w:rsidR="00C2563A" w:rsidRPr="00166F28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66F28">
        <w:rPr>
          <w:rFonts w:ascii="Times New Roman" w:hAnsi="Times New Roman"/>
          <w:sz w:val="28"/>
          <w:szCs w:val="28"/>
        </w:rPr>
        <w:t>использовать информацию с учетом этических и правовых норм;</w:t>
      </w:r>
    </w:p>
    <w:p w:rsidR="00C2563A" w:rsidRDefault="00C2563A" w:rsidP="00C2563A">
      <w:pPr>
        <w:widowControl w:val="0"/>
        <w:numPr>
          <w:ilvl w:val="0"/>
          <w:numId w:val="7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bookmarkStart w:id="0" w:name="_heading=h.2s8eyo1"/>
      <w:bookmarkEnd w:id="0"/>
      <w:r w:rsidRPr="00166F28">
        <w:rPr>
          <w:rFonts w:ascii="Times New Roman" w:hAnsi="Times New Roman"/>
          <w:sz w:val="28"/>
          <w:szCs w:val="28"/>
        </w:rPr>
        <w:t>создавать цифровые ресурсы разного типа и для разных аудиторий, соблюдать информационную гигиену и правила информационной безопасности.</w:t>
      </w:r>
    </w:p>
    <w:p w:rsidR="0082694C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2694C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2694C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2694C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2694C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2694C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2694C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2694C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2694C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82694C" w:rsidRPr="00166F28" w:rsidRDefault="0082694C" w:rsidP="0082694C">
      <w:pPr>
        <w:widowControl w:val="0"/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C2563A" w:rsidRPr="00571B97" w:rsidRDefault="0082694C" w:rsidP="00C2563A">
      <w:pPr>
        <w:widowControl w:val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</w:t>
      </w:r>
      <w:r w:rsidR="00C2563A" w:rsidRPr="00571B97">
        <w:rPr>
          <w:rFonts w:ascii="Times New Roman" w:hAnsi="Times New Roman"/>
          <w:b/>
          <w:sz w:val="28"/>
        </w:rPr>
        <w:t>Предметные результаты</w:t>
      </w:r>
    </w:p>
    <w:p w:rsidR="00C2563A" w:rsidRPr="00571B97" w:rsidRDefault="00C2563A" w:rsidP="00C2563A">
      <w:pPr>
        <w:pStyle w:val="a3"/>
        <w:widowControl w:val="0"/>
        <w:jc w:val="both"/>
        <w:rPr>
          <w:rFonts w:ascii="Times New Roman" w:hAnsi="Times New Roman"/>
          <w:b/>
          <w:sz w:val="28"/>
        </w:rPr>
      </w:pPr>
      <w:r w:rsidRPr="00571B97">
        <w:rPr>
          <w:rFonts w:ascii="Times New Roman" w:hAnsi="Times New Roman"/>
          <w:b/>
          <w:sz w:val="28"/>
        </w:rPr>
        <w:t>Предметные результаты освоения второго года обучения (6 класс) учебного предмета «Родной (русский) язык»:</w:t>
      </w:r>
    </w:p>
    <w:p w:rsidR="00C2563A" w:rsidRPr="00571B97" w:rsidRDefault="00C2563A" w:rsidP="00C2563A">
      <w:pPr>
        <w:pStyle w:val="a3"/>
        <w:widowControl w:val="0"/>
        <w:jc w:val="both"/>
        <w:rPr>
          <w:rFonts w:ascii="Times New Roman" w:hAnsi="Times New Roman"/>
          <w:i/>
          <w:sz w:val="28"/>
        </w:rPr>
      </w:pPr>
      <w:r w:rsidRPr="00571B97">
        <w:rPr>
          <w:rFonts w:ascii="Times New Roman" w:hAnsi="Times New Roman"/>
          <w:i/>
          <w:sz w:val="28"/>
        </w:rPr>
        <w:t>Учащиеся научатся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приводить примеры, которые доказывают, что изучение русского языка позволяет лучше узнать историю и культуру страны;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распознавать диалектизмы; объяснять национально-культурное своеобразие диалектизмов (в рамках </w:t>
      </w:r>
      <w:proofErr w:type="gramStart"/>
      <w:r w:rsidRPr="00571B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571B97">
        <w:rPr>
          <w:rFonts w:ascii="Times New Roman" w:hAnsi="Times New Roman"/>
          <w:sz w:val="28"/>
          <w:szCs w:val="28"/>
        </w:rPr>
        <w:t xml:space="preserve">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понимать и истолковывать значения русских слов с национально-культурным компонентом, правильно употреблять их в речи (в рамках изученного);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приводить примеры национального своеобразия, богатства, выразительности русского родного языка (в рамках изученного);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понимать и истолковывать значения фразеологических оборотов с национально-культурным компонентом;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правильно употреблять пословицы, поговорки, крылатые слова и выражения;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целесообразно употреблять иноязычные слова и заимствованные фразеологизмы;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 </w:t>
      </w: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объяснять происхождение названий русских городов (в рамках </w:t>
      </w:r>
      <w:proofErr w:type="gramStart"/>
      <w:r w:rsidRPr="00571B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571B97">
        <w:rPr>
          <w:rFonts w:ascii="Times New Roman" w:hAnsi="Times New Roman"/>
          <w:sz w:val="28"/>
          <w:szCs w:val="28"/>
        </w:rPr>
        <w:t xml:space="preserve">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регулярно использовать словари, в том числе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антонимов;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соблюдать нормы ударения в отдельных грамматических формах имён существительных, имён прилагательных; глаголов (в рамках изученного);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различать варианты орфоэпической и акцентологической нормы; употреблять слова с учётом произносительных вариантов современной орфоэпической нормы;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употреблять слова в соответствии с их лексическим значением и требованием лексической сочетаемости;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корректно употреблять термины в учебно-научном стиле речи (в рамках </w:t>
      </w:r>
      <w:proofErr w:type="gramStart"/>
      <w:r w:rsidRPr="00571B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571B97">
        <w:rPr>
          <w:rFonts w:ascii="Times New Roman" w:hAnsi="Times New Roman"/>
          <w:sz w:val="28"/>
          <w:szCs w:val="28"/>
        </w:rPr>
        <w:t xml:space="preserve">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употреблять имена существительные, имена прилагательные, глаголы с учётом стилистических норм современного русского языка (в рамках изученного);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и различать типичные речевые ошибки;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редактировать текст с целью исправления речевых ошибок;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выявлять и исправлять речевые ошибки в устной и письменной речи;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редактировать предложения с целью исправления грамматических ошибок;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корректировать речь с учётом её соответствия основным нормам современного литературного языка;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соблюдать русскую этикетную вербальную и невербальную манеру общения;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использовать принципы этикетного общения, лежащие в основе национального русского речевого этикета;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использовать словари, в том числе </w:t>
      </w:r>
      <w:proofErr w:type="spellStart"/>
      <w:r w:rsidRPr="00571B97">
        <w:rPr>
          <w:rFonts w:ascii="Times New Roman" w:hAnsi="Times New Roman"/>
          <w:sz w:val="28"/>
          <w:szCs w:val="28"/>
        </w:rPr>
        <w:t>мультимедийные</w:t>
      </w:r>
      <w:proofErr w:type="spellEnd"/>
      <w:r w:rsidRPr="00571B97">
        <w:rPr>
          <w:rFonts w:ascii="Times New Roman" w:hAnsi="Times New Roman"/>
          <w:sz w:val="28"/>
          <w:szCs w:val="28"/>
        </w:rPr>
        <w:t>, различного назначения;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владеть основными правилами информационной безопасности при общении в социальных сетях;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создавать тексты в жанре ответов разных видов;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уместно использовать жанры разговорной речи в ситуациях неформального общения;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строить устные учебно-научные сообщения (ответы на уроке) различных видов.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571B97">
        <w:rPr>
          <w:rFonts w:ascii="Times New Roman" w:hAnsi="Times New Roman"/>
          <w:i/>
          <w:sz w:val="28"/>
          <w:szCs w:val="28"/>
        </w:rPr>
        <w:t>Учащиеся получат возможность научиться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комментировать значения фразеологических оборотов, историю их происхождения; уместно употреблять их;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характеризовать процесс заимствования иноязычных слов как результат взаимодействия национальных культур (на конкретных примерах);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и оценивать с точки зрения норм современного русского литературного языка чужую и собственную речь;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обрабатывать текст на уровне лингвистического анализа;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color w:val="C00000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создавать тексты как результат проектной (исследовательской) деятельности.</w:t>
      </w:r>
    </w:p>
    <w:p w:rsidR="00C2563A" w:rsidRPr="00571B97" w:rsidRDefault="00C2563A" w:rsidP="00C2563A">
      <w:pPr>
        <w:widowControl w:val="0"/>
        <w:ind w:firstLine="567"/>
        <w:jc w:val="both"/>
        <w:rPr>
          <w:rFonts w:ascii="Times New Roman" w:hAnsi="Times New Roman"/>
          <w:b/>
          <w:color w:val="C00000"/>
          <w:sz w:val="28"/>
        </w:rPr>
      </w:pPr>
      <w:r w:rsidRPr="00571B97">
        <w:rPr>
          <w:rFonts w:ascii="Times New Roman" w:hAnsi="Times New Roman"/>
          <w:b/>
          <w:sz w:val="28"/>
        </w:rPr>
        <w:t>Предметные результаты освоения третьего года обучения (7 класс) учебного предмета «Родной (русский) язык»: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571B97">
        <w:rPr>
          <w:rFonts w:ascii="Times New Roman" w:hAnsi="Times New Roman"/>
          <w:i/>
          <w:sz w:val="28"/>
          <w:szCs w:val="28"/>
        </w:rPr>
        <w:lastRenderedPageBreak/>
        <w:t>Учащиеся научатся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● пояснять внешние причины изменений в русском языке; приводить примеры;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● приводить примеры, которые доказывают, что изучение русского языка позволяет лучше узнать историю и культуру страны;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● приводить примеры национального своеобразия, богатства, выразительности русского родного языка;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● выявлять единицы языка с национально-культурным компонентом значения в текстах;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● распознавать и характеризовать устаревшую лексику (историзмы, архаизмы); понимать особенности её употребления в текстах;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● определять значения лексических заимствований последних десятилетий; целесообразно употреблять иноязычные слова;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● объяснять происхождение названий русских городов (в рамках </w:t>
      </w:r>
      <w:proofErr w:type="gramStart"/>
      <w:r w:rsidRPr="00571B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571B97">
        <w:rPr>
          <w:rFonts w:ascii="Times New Roman" w:hAnsi="Times New Roman"/>
          <w:sz w:val="28"/>
          <w:szCs w:val="28"/>
        </w:rPr>
        <w:t xml:space="preserve">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● регулярно использовать словари, в том числе </w:t>
      </w:r>
      <w:proofErr w:type="spellStart"/>
      <w:r w:rsidRPr="00571B97">
        <w:rPr>
          <w:rFonts w:ascii="Times New Roman" w:hAnsi="Times New Roman"/>
          <w:sz w:val="28"/>
          <w:szCs w:val="28"/>
        </w:rPr>
        <w:t>мультимедийные</w:t>
      </w:r>
      <w:proofErr w:type="spellEnd"/>
      <w:r w:rsidRPr="00571B97">
        <w:rPr>
          <w:rFonts w:ascii="Times New Roman" w:hAnsi="Times New Roman"/>
          <w:sz w:val="28"/>
          <w:szCs w:val="28"/>
        </w:rPr>
        <w:t>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соблюдать нормы ударения в отдельных грамматических формах имён существительных, имён прилагательных, глаголов (в рамках изученного);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различать варианты орфоэпической и акцентологической нормы; употреблять слова с учётом произносительных вариантов современной орфоэпической нормы;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употреблять слова с учётом стилистических вариантов орфоэпической нормы;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соблюдать нормы </w:t>
      </w:r>
      <w:proofErr w:type="gramStart"/>
      <w:r w:rsidRPr="00571B97">
        <w:rPr>
          <w:rFonts w:ascii="Times New Roman" w:hAnsi="Times New Roman"/>
          <w:sz w:val="28"/>
          <w:szCs w:val="28"/>
        </w:rPr>
        <w:t>употребления синонимов‚ антонимов‚ омонимов‚ паронимов</w:t>
      </w:r>
      <w:proofErr w:type="gramEnd"/>
      <w:r w:rsidRPr="00571B97">
        <w:rPr>
          <w:rFonts w:ascii="Times New Roman" w:hAnsi="Times New Roman"/>
          <w:sz w:val="28"/>
          <w:szCs w:val="28"/>
        </w:rPr>
        <w:t xml:space="preserve">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употреблять слова в соответствии с их лексическим значением и требованием лексической сочетаемости;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корректно употреблять термины в учебно-научном стиле речи (в рамках </w:t>
      </w:r>
      <w:proofErr w:type="gramStart"/>
      <w:r w:rsidRPr="00571B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571B97">
        <w:rPr>
          <w:rFonts w:ascii="Times New Roman" w:hAnsi="Times New Roman"/>
          <w:sz w:val="28"/>
          <w:szCs w:val="28"/>
        </w:rPr>
        <w:t xml:space="preserve">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употреблять имена существительные, имена прилагательные, глаголы с учётом стилистических норм современного русского языка;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и различать типичные речевые ошибки;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редактировать текст с целью исправления речевых ошибок;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выявлять и исправлять речевые ошибки в устной речи;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и оценивать с точки зрения норм современного русского литературного языка чужую и собственную речь;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корректировать речь с учётом её соответствия основным нормам современного литературного языка;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редактировать предложения, избегая нагромождения одних и тех же падежных форм, в частности родительного и творительного падежей;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соблюдать русскую этикетную манеру общения;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использовать принципы этикетного общения, лежащие в основе национального русского речевого этикета;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и создавать текст в жанре путевых заметок;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уместно использовать жанры разговорной речи в ситуациях неформального общения;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создавать тексты как результат проектной (исследовательской) деятельности;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строить устные учебно-научные сообщения (ответы на уроке) различных видов;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владеть правилами информационной безопасности при общении в социальных сетях.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color w:val="C00000"/>
          <w:sz w:val="28"/>
          <w:szCs w:val="28"/>
        </w:rPr>
      </w:pPr>
      <w:r w:rsidRPr="00571B97">
        <w:rPr>
          <w:rFonts w:ascii="Times New Roman" w:hAnsi="Times New Roman"/>
          <w:i/>
          <w:sz w:val="28"/>
          <w:szCs w:val="28"/>
        </w:rPr>
        <w:t>Учащиеся получат возможность научиться</w:t>
      </w:r>
    </w:p>
    <w:p w:rsidR="00C2563A" w:rsidRPr="00571B97" w:rsidRDefault="00C2563A" w:rsidP="00C2563A">
      <w:pPr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логико-смысловую структуру текста; распознавать виды абзацев; </w:t>
      </w:r>
    </w:p>
    <w:p w:rsidR="00C2563A" w:rsidRPr="00571B97" w:rsidRDefault="00C2563A" w:rsidP="00C2563A">
      <w:pPr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распознавать и анализировать разные типы заголовков текста; </w:t>
      </w:r>
    </w:p>
    <w:p w:rsidR="00C2563A" w:rsidRPr="00571B97" w:rsidRDefault="00C2563A" w:rsidP="00C2563A">
      <w:pPr>
        <w:widowControl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и создавать тексты рекламного типа, притчи;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уместно использовать коммуникативные стратегии и тактики при контактном общении: убеждение, комплимент, спор, дискуссия;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выстраивать рецензию на проектную работу одноклассника, доклад; принимать участие в учебно-научной дискуссии.</w:t>
      </w:r>
    </w:p>
    <w:p w:rsidR="00C2563A" w:rsidRPr="00571B97" w:rsidRDefault="00C2563A" w:rsidP="00C2563A">
      <w:pPr>
        <w:widowControl w:val="0"/>
        <w:ind w:firstLine="567"/>
        <w:jc w:val="both"/>
        <w:rPr>
          <w:rFonts w:ascii="Times New Roman" w:hAnsi="Times New Roman"/>
          <w:b/>
          <w:color w:val="C00000"/>
          <w:sz w:val="28"/>
        </w:rPr>
      </w:pPr>
      <w:r w:rsidRPr="00571B97">
        <w:rPr>
          <w:rFonts w:ascii="Times New Roman" w:hAnsi="Times New Roman"/>
          <w:b/>
          <w:sz w:val="28"/>
        </w:rPr>
        <w:t>Предметные результаты освоения четвертого года обучения (8 класс) учебного предмета «Родной (русский) язык»:</w:t>
      </w:r>
    </w:p>
    <w:p w:rsidR="00C2563A" w:rsidRPr="00571B97" w:rsidRDefault="00C2563A" w:rsidP="00C2563A">
      <w:pPr>
        <w:pStyle w:val="a3"/>
        <w:widowControl w:val="0"/>
        <w:jc w:val="both"/>
        <w:rPr>
          <w:rFonts w:ascii="Times New Roman" w:hAnsi="Times New Roman"/>
          <w:i/>
          <w:sz w:val="28"/>
        </w:rPr>
      </w:pPr>
      <w:r w:rsidRPr="00571B97">
        <w:rPr>
          <w:rFonts w:ascii="Times New Roman" w:hAnsi="Times New Roman"/>
          <w:i/>
          <w:sz w:val="28"/>
        </w:rPr>
        <w:t>Учащиеся научатся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приводить примеры, которые доказывают, что изучение русского языка позволяет лучше узнать историю и культуру страны;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приводить примеры национального своеобразия, богатства, выразительности русского родного языка; анализировать национальное своеобразие общеязыковых и художественных метафор;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выявлять единицы языка с национально-культурным компонентом значения в текстах;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характеризовать лексику русского языка с точки зрения происхождения (с использованием словарей);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понимать и комментировать основные активные процессы в современном русском языке;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комментировать роль старославянского языка в развитии русского литературного языка;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определять значения лексических заимствований последних десятилетий; характеризовать неологизмы по сфере употребления и стилистической окраске; целесообразно употреблять иноязычные слова;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характеризовать основные особенности современного русского речевого этикета;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объяснять происхождение названий русских городов (в рамках </w:t>
      </w:r>
      <w:proofErr w:type="gramStart"/>
      <w:r w:rsidRPr="00571B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571B97">
        <w:rPr>
          <w:rFonts w:ascii="Times New Roman" w:hAnsi="Times New Roman"/>
          <w:sz w:val="28"/>
          <w:szCs w:val="28"/>
        </w:rPr>
        <w:t xml:space="preserve">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регулярно использовать словари, в том числе </w:t>
      </w:r>
      <w:proofErr w:type="spellStart"/>
      <w:r w:rsidRPr="00571B97">
        <w:rPr>
          <w:rFonts w:ascii="Times New Roman" w:hAnsi="Times New Roman"/>
          <w:sz w:val="28"/>
          <w:szCs w:val="28"/>
        </w:rPr>
        <w:t>мультимедийные</w:t>
      </w:r>
      <w:proofErr w:type="spellEnd"/>
      <w:r w:rsidRPr="00571B97">
        <w:rPr>
          <w:rFonts w:ascii="Times New Roman" w:hAnsi="Times New Roman"/>
          <w:sz w:val="28"/>
          <w:szCs w:val="28"/>
        </w:rPr>
        <w:t>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соблюдать нормы ударения в отдельных грамматических формах имен существительных, имён прилагательных, глаголов (в рамках изученного);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различать варианты орфоэпической и акцентологической нормы; употреблять слова с учётом произносительных вариантов современной орфоэпической нормы;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употреблять слова с учётом стилистических вариантов орфоэпической нормы;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понимать и характеризовать активные процессы в области произношения и ударения современного русского языка;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правильно выбирать слово, максимально соответствующее обозначаемому им предмету или явлению реальной действительности;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соблюдать нормы </w:t>
      </w:r>
      <w:proofErr w:type="gramStart"/>
      <w:r w:rsidRPr="00571B97">
        <w:rPr>
          <w:rFonts w:ascii="Times New Roman" w:hAnsi="Times New Roman"/>
          <w:sz w:val="28"/>
          <w:szCs w:val="28"/>
        </w:rPr>
        <w:t>употребления синонимов‚ антонимов‚ омонимов‚ паронимов</w:t>
      </w:r>
      <w:proofErr w:type="gramEnd"/>
      <w:r w:rsidRPr="00571B97">
        <w:rPr>
          <w:rFonts w:ascii="Times New Roman" w:hAnsi="Times New Roman"/>
          <w:sz w:val="28"/>
          <w:szCs w:val="28"/>
        </w:rPr>
        <w:t xml:space="preserve">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употреблять слова в соответствии с их лексическим значением и требованием лексической сочетаемости;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корректно употреблять термины в учебно-научном стиле речи (в рамках </w:t>
      </w:r>
      <w:proofErr w:type="gramStart"/>
      <w:r w:rsidRPr="00571B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571B97">
        <w:rPr>
          <w:rFonts w:ascii="Times New Roman" w:hAnsi="Times New Roman"/>
          <w:sz w:val="28"/>
          <w:szCs w:val="28"/>
        </w:rPr>
        <w:t xml:space="preserve">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lastRenderedPageBreak/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опознавать частотные примеры тавтологии и плеоназма;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употреблять имена существительные, имена прилагательные, глаголы с учетом стилистических норм современного русского языка;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и различать типичные речевые ошибки;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редактировать текст с целью исправления речевых ошибок;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выявлять и исправлять речевые ошибки в устной и письменной речи;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распознавать типичные ошибки в построении сложных предложений; редактировать предложения с целью исправления синтаксических и грамматических ошибок;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и оценивать с точки зрения норм современного русского литературного языка чужую и собственную речь;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корректировать речь с учётом её соответствия основным нормам современного литературного языка;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редактировать предложения, избегая нагромождения одних и тех же падежных форм, в частности родительного и творительного падежей;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соблюдать русскую этикетную вербальную и невербальную манеру общения;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соблюдать нормы русского этикетного речевого поведения в ситуациях делового общения;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использовать различные виды слушания (детальное, выборочное‚ ознакомительное, критическое интерактивное) монологической речи, </w:t>
      </w:r>
      <w:proofErr w:type="spellStart"/>
      <w:r w:rsidRPr="00571B97">
        <w:rPr>
          <w:rFonts w:ascii="Times New Roman" w:hAnsi="Times New Roman"/>
          <w:sz w:val="28"/>
          <w:szCs w:val="28"/>
        </w:rPr>
        <w:t>учебнонаучных</w:t>
      </w:r>
      <w:proofErr w:type="spellEnd"/>
      <w:r w:rsidRPr="00571B97">
        <w:rPr>
          <w:rFonts w:ascii="Times New Roman" w:hAnsi="Times New Roman"/>
          <w:sz w:val="28"/>
          <w:szCs w:val="28"/>
        </w:rPr>
        <w:t xml:space="preserve">, художественных, публицистических текстов различных функционально-смысловых типов речи;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</w:t>
      </w:r>
      <w:proofErr w:type="spellStart"/>
      <w:r w:rsidRPr="00571B97">
        <w:rPr>
          <w:rFonts w:ascii="Times New Roman" w:hAnsi="Times New Roman"/>
          <w:sz w:val="28"/>
          <w:szCs w:val="28"/>
        </w:rPr>
        <w:t>функциональносмысловых</w:t>
      </w:r>
      <w:proofErr w:type="spellEnd"/>
      <w:r w:rsidRPr="00571B97">
        <w:rPr>
          <w:rFonts w:ascii="Times New Roman" w:hAnsi="Times New Roman"/>
          <w:sz w:val="28"/>
          <w:szCs w:val="28"/>
        </w:rPr>
        <w:t xml:space="preserve"> типов речи;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 использовать графики, диаграммы, план, схемы для представления информации;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уместно использовать коммуникативные стратегии и тактики при контактном общении: убеждение, комплимент, уговаривание, похвала, </w:t>
      </w:r>
      <w:proofErr w:type="spellStart"/>
      <w:r w:rsidRPr="00571B97">
        <w:rPr>
          <w:rFonts w:ascii="Times New Roman" w:hAnsi="Times New Roman"/>
          <w:sz w:val="28"/>
          <w:szCs w:val="28"/>
        </w:rPr>
        <w:t>самопрезентация</w:t>
      </w:r>
      <w:proofErr w:type="spellEnd"/>
      <w:r w:rsidRPr="00571B97">
        <w:rPr>
          <w:rFonts w:ascii="Times New Roman" w:hAnsi="Times New Roman"/>
          <w:sz w:val="28"/>
          <w:szCs w:val="28"/>
        </w:rPr>
        <w:t xml:space="preserve">, просьба, принесение извинений и др.;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создавать тексты как результат проектной (исследовательской) деятельности; оформлять реферат в письменной форме и представлять его в устной форме;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строить устные учебно-научные сообщения (ответы на уроке) </w:t>
      </w:r>
      <w:r w:rsidRPr="00571B97">
        <w:rPr>
          <w:rFonts w:ascii="Times New Roman" w:hAnsi="Times New Roman"/>
          <w:sz w:val="28"/>
          <w:szCs w:val="28"/>
        </w:rPr>
        <w:lastRenderedPageBreak/>
        <w:t>различных видов, рецензию на проектную работу одноклассника, доклад; принимать участие в учебно-научной дискуссии;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 </w:t>
      </w: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и тексты публицистических жанров (письмо);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владеть правилами информационной безопасности при общении в социальных сетях.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color w:val="C00000"/>
          <w:sz w:val="28"/>
          <w:szCs w:val="28"/>
        </w:rPr>
      </w:pPr>
      <w:r w:rsidRPr="00571B97">
        <w:rPr>
          <w:rFonts w:ascii="Times New Roman" w:hAnsi="Times New Roman"/>
          <w:i/>
          <w:sz w:val="28"/>
          <w:szCs w:val="28"/>
        </w:rPr>
        <w:t>Учащиеся получат возможность научиться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571B97">
        <w:rPr>
          <w:rFonts w:ascii="Times New Roman" w:hAnsi="Times New Roman"/>
          <w:sz w:val="28"/>
          <w:szCs w:val="28"/>
        </w:rPr>
        <w:t>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изученного, с использованием словарей); сфере функционирования;</w:t>
      </w:r>
      <w:proofErr w:type="gramEnd"/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комментировать исторические особенности русского речевого этикета (обращение); 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использовать при общении в электронной среде этикетные формы и устойчивые формулы‚ принципы этикетного общения, лежащие в основе национального русского речевого этикета;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уместно использовать коммуникативные стратегии и тактики при </w:t>
      </w:r>
      <w:proofErr w:type="spellStart"/>
      <w:r w:rsidRPr="00571B97">
        <w:rPr>
          <w:rFonts w:ascii="Times New Roman" w:hAnsi="Times New Roman"/>
          <w:sz w:val="28"/>
          <w:szCs w:val="28"/>
        </w:rPr>
        <w:t>дистантном</w:t>
      </w:r>
      <w:proofErr w:type="spellEnd"/>
      <w:r w:rsidRPr="00571B97">
        <w:rPr>
          <w:rFonts w:ascii="Times New Roman" w:hAnsi="Times New Roman"/>
          <w:sz w:val="28"/>
          <w:szCs w:val="28"/>
        </w:rPr>
        <w:t xml:space="preserve"> общении: сохранение инициативы в диалоге, уклонение от инициативы, завершение диалога и др.;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sym w:font="Symbol" w:char="F0B7"/>
      </w:r>
      <w:r w:rsidRPr="00571B97">
        <w:rPr>
          <w:rFonts w:ascii="Times New Roman" w:hAnsi="Times New Roman"/>
          <w:sz w:val="28"/>
          <w:szCs w:val="28"/>
        </w:rPr>
        <w:t xml:space="preserve"> анализировать структурные элементы и языковые особенности письма как жанра публицистического стиля речи;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создавать тексты публицистических жанров (письмо);</w:t>
      </w:r>
    </w:p>
    <w:p w:rsidR="00C2563A" w:rsidRPr="00571B97" w:rsidRDefault="00C2563A" w:rsidP="00C2563A">
      <w:pPr>
        <w:widowControl w:val="0"/>
        <w:ind w:firstLine="567"/>
        <w:jc w:val="both"/>
        <w:rPr>
          <w:rFonts w:ascii="Times New Roman" w:hAnsi="Times New Roman"/>
          <w:b/>
          <w:color w:val="C00000"/>
          <w:sz w:val="28"/>
        </w:rPr>
      </w:pPr>
      <w:r w:rsidRPr="00571B97">
        <w:rPr>
          <w:rFonts w:ascii="Times New Roman" w:hAnsi="Times New Roman"/>
          <w:b/>
          <w:sz w:val="28"/>
        </w:rPr>
        <w:t>Предметные результаты освоения пятого года обучения (9 класс) учебного предмета «Родной (русский) язык»: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571B97">
        <w:rPr>
          <w:rFonts w:ascii="Times New Roman" w:hAnsi="Times New Roman"/>
          <w:i/>
          <w:sz w:val="28"/>
          <w:szCs w:val="28"/>
        </w:rPr>
        <w:t>Учащиеся научатся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понимать и комментировать причины языковых изменений, приводить примеры взаимосвязи исторического развития русского языка с историей общества;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приводить примеры, которые доказывают, что изучение русского языка позволяет лучше узнать историю и культуру страны;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понимать и истолковывать значения русских слов с национально-культурным компонентом, в том числе ключевых слов русской культуры, правильно употреблять их в речи;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выявлять единицы языка с национально-культурным компонентом значения в текстах;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приводить примеры национального своеобразия, богатства, выразительности русского родного языка;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понимать и истолковывать значения фразеологических оборотов с национально-культурным компонентом; анализировать и комментировать </w:t>
      </w:r>
      <w:r w:rsidRPr="00571B97">
        <w:rPr>
          <w:rFonts w:ascii="Times New Roman" w:hAnsi="Times New Roman"/>
          <w:sz w:val="28"/>
          <w:szCs w:val="28"/>
        </w:rPr>
        <w:lastRenderedPageBreak/>
        <w:t xml:space="preserve">историю происхождения фразеологических оборотов; уместно употреблять их;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правильно употреблять пословицы, поговорки, крылатые слова и выражения в различных ситуациях речевого общения (в рамках изученного);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понимать и комментировать основные активные процессы в современном русском языке;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характеризовать словообразовательные неологизмы по сфере употребления и стилистической окраске; целесообразно употреблять иноязычные слова;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объяснять происхождение названий русских городов (в рамках </w:t>
      </w:r>
      <w:proofErr w:type="gramStart"/>
      <w:r w:rsidRPr="00571B97">
        <w:rPr>
          <w:rFonts w:ascii="Times New Roman" w:hAnsi="Times New Roman"/>
          <w:sz w:val="28"/>
          <w:szCs w:val="28"/>
        </w:rPr>
        <w:t>изученного</w:t>
      </w:r>
      <w:proofErr w:type="gramEnd"/>
      <w:r w:rsidRPr="00571B97">
        <w:rPr>
          <w:rFonts w:ascii="Times New Roman" w:hAnsi="Times New Roman"/>
          <w:sz w:val="28"/>
          <w:szCs w:val="28"/>
        </w:rPr>
        <w:t>);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регулярно использовать словари, в том числе </w:t>
      </w:r>
      <w:proofErr w:type="spellStart"/>
      <w:r w:rsidRPr="00571B97">
        <w:rPr>
          <w:rFonts w:ascii="Times New Roman" w:hAnsi="Times New Roman"/>
          <w:sz w:val="28"/>
          <w:szCs w:val="28"/>
        </w:rPr>
        <w:t>мультимедийные</w:t>
      </w:r>
      <w:proofErr w:type="spellEnd"/>
      <w:r w:rsidRPr="00571B97">
        <w:rPr>
          <w:rFonts w:ascii="Times New Roman" w:hAnsi="Times New Roman"/>
          <w:sz w:val="28"/>
          <w:szCs w:val="28"/>
        </w:rPr>
        <w:t>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антонимов;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понимать и характеризовать активные процессы в области произношения и ударения;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соблюдать нормы ударения в отдельных грамматических формах самостоятельных частей речи (в рамках изученного);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различать варианты орфоэпической и акцентологической нормы; употреблять слова с учётом произносительных вариантов современной орфоэпической нормы;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употреблять слова с учётом стилистических вариантов орфоэпической нормы; • употреблять слова в соответствии с их лексическим значением и требованием лексической сочетаемости (трудные случаи в рамках изученного); • опознавать частотные примеры тавтологии и плеоназма;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соблюдать синтаксические нормы современного русского литературного языка: управление предлогов; построение простых предложений‚ сложных предложений разных видов; предложений с косвенной речью;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анализировать и различать типичные речевые ошибки;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редактировать текст с целью исправления речевых ошибок;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выявлять и исправлять речевые ошибки в устной и письменной речи;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распознавать типичные ошибки в построении сложных предложений;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редактировать предложения с целью исправления грамматических ошибок;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lastRenderedPageBreak/>
        <w:t xml:space="preserve">анализировать и оценивать с точки зрения норм современного русского литературного языка чужую и собственную речь; корректировать речь с учётом её соответствия основным нормам современного литературного языка;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соблюдать нормы русского этикетного речевого поведения в ситуациях делового общения;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понимать активные процессы в современном русском речевом этикете;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типов, в том числе сочетающих разные форматы представления информации (</w:t>
      </w:r>
      <w:proofErr w:type="spellStart"/>
      <w:r w:rsidRPr="00571B97">
        <w:rPr>
          <w:rFonts w:ascii="Times New Roman" w:hAnsi="Times New Roman"/>
          <w:sz w:val="28"/>
          <w:szCs w:val="28"/>
        </w:rPr>
        <w:t>инфографика</w:t>
      </w:r>
      <w:proofErr w:type="spellEnd"/>
      <w:r w:rsidRPr="00571B97">
        <w:rPr>
          <w:rFonts w:ascii="Times New Roman" w:hAnsi="Times New Roman"/>
          <w:sz w:val="28"/>
          <w:szCs w:val="28"/>
        </w:rPr>
        <w:t xml:space="preserve">, диаграмма, дисплейный текст и др.);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 (аннотация, конспект); использовать графики, диаграммы, схемы для представления информации;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анализировать структурные элементы и языковые особенности анекдота, шутки; уместно использовать жанры разговорной речи в ситуациях неформального общения;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анализировать структурные элементы и языковые особенности делового письма;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создавать тексты как результат проектной (исследовательской) деятельности; оформлять реферат в письменной форме и представлять его в устной форме;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создавать устные учебно-научные сообщения (ответы на уроке) различных видов, отзыв на проектную работу одноклассника; принимать участие в учебно-научной дискуссии;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 xml:space="preserve">анализировать тексты публицистических жанров (проблемный очерк); 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владеть правилами информационной безопасности при общении в социальных сетях.</w:t>
      </w:r>
    </w:p>
    <w:p w:rsidR="00C2563A" w:rsidRPr="00571B97" w:rsidRDefault="00C2563A" w:rsidP="00C2563A">
      <w:pPr>
        <w:pStyle w:val="a3"/>
        <w:widowControl w:val="0"/>
        <w:ind w:left="0" w:firstLine="567"/>
        <w:jc w:val="both"/>
        <w:rPr>
          <w:rFonts w:ascii="Times New Roman" w:hAnsi="Times New Roman"/>
          <w:i/>
          <w:color w:val="C00000"/>
          <w:sz w:val="28"/>
          <w:szCs w:val="28"/>
        </w:rPr>
      </w:pPr>
      <w:r w:rsidRPr="00571B97">
        <w:rPr>
          <w:rFonts w:ascii="Times New Roman" w:hAnsi="Times New Roman"/>
          <w:i/>
          <w:sz w:val="28"/>
          <w:szCs w:val="28"/>
        </w:rPr>
        <w:t>Учащиеся получат возможность научиться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анализировать национальное своеобразие общеязыковых и художественных метафор;</w:t>
      </w:r>
    </w:p>
    <w:p w:rsidR="00C2563A" w:rsidRPr="00571B97" w:rsidRDefault="00C2563A" w:rsidP="00C2563A">
      <w:pPr>
        <w:pStyle w:val="a3"/>
        <w:widowControl w:val="0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распознавать источники крылатых слов и выражений;</w:t>
      </w:r>
    </w:p>
    <w:p w:rsidR="00C2563A" w:rsidRPr="00571B97" w:rsidRDefault="00C2563A" w:rsidP="00C2563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понимать особенности освоения иноязычной лексики;</w:t>
      </w:r>
    </w:p>
    <w:p w:rsidR="00C2563A" w:rsidRPr="00571B97" w:rsidRDefault="00C2563A" w:rsidP="00C2563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комментировать особенности современных иноязычных заимствований; определять значения лексических заимствований последних десятилетий;</w:t>
      </w:r>
    </w:p>
    <w:p w:rsidR="00C2563A" w:rsidRPr="00571B97" w:rsidRDefault="00C2563A" w:rsidP="00C2563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lastRenderedPageBreak/>
        <w:t>объяснять причины изменения лексических значений слов и их стилистической окраски в современном русском языке (на конкретных примерах);</w:t>
      </w:r>
    </w:p>
    <w:p w:rsidR="00C2563A" w:rsidRPr="00571B97" w:rsidRDefault="00C2563A" w:rsidP="00C2563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использовать при общении в электронной среде этикетные формы и устойчивые формулы‚ принципы этикетного общения, лежащие в основе национального русского речевого этикета;</w:t>
      </w:r>
    </w:p>
    <w:p w:rsidR="00C2563A" w:rsidRPr="00571B97" w:rsidRDefault="00C2563A" w:rsidP="00C2563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создавать деловые письма;</w:t>
      </w:r>
    </w:p>
    <w:p w:rsidR="00C2563A" w:rsidRPr="00571B97" w:rsidRDefault="00C2563A" w:rsidP="00C2563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понимать и использовать в собственной речевой практике прецедентные тексты;</w:t>
      </w:r>
    </w:p>
    <w:p w:rsidR="00C2563A" w:rsidRPr="00571B97" w:rsidRDefault="00C2563A" w:rsidP="00C2563A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sz w:val="28"/>
          <w:szCs w:val="28"/>
        </w:rPr>
        <w:t>создавать тексты публицистических жанров (проблемный очерк).</w:t>
      </w:r>
    </w:p>
    <w:p w:rsidR="0082694C" w:rsidRDefault="0082694C" w:rsidP="0082694C"/>
    <w:p w:rsidR="00C2563A" w:rsidRPr="00571B97" w:rsidRDefault="0082694C" w:rsidP="0082694C">
      <w:pPr>
        <w:rPr>
          <w:rFonts w:ascii="Times New Roman" w:hAnsi="Times New Roman"/>
        </w:rPr>
      </w:pPr>
      <w:r>
        <w:t xml:space="preserve">                    </w:t>
      </w:r>
      <w:r w:rsidR="00C2563A" w:rsidRPr="00571B97">
        <w:rPr>
          <w:rFonts w:ascii="Times New Roman" w:hAnsi="Times New Roman"/>
          <w:b/>
          <w:sz w:val="28"/>
        </w:rPr>
        <w:t>3. СОДЕРЖАНИЕ УЧЕБНОГО ПРЕДМЕТА, КУРСА</w:t>
      </w:r>
    </w:p>
    <w:p w:rsidR="00C2563A" w:rsidRPr="00571B97" w:rsidRDefault="00921AF8" w:rsidP="00921AF8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</w:rPr>
        <w:t xml:space="preserve">                                             </w:t>
      </w:r>
      <w:r w:rsidR="00C2563A" w:rsidRPr="00571B97">
        <w:rPr>
          <w:rFonts w:ascii="Times New Roman" w:hAnsi="Times New Roman"/>
          <w:b/>
          <w:sz w:val="28"/>
        </w:rPr>
        <w:t>Второй год обучения (6 класс)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1. Язык и культура (5ч)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Краткая история русского литературного языка.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2. Культура речи (6ч)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lastRenderedPageBreak/>
        <w:t>Основные орфоэпические нормы</w:t>
      </w:r>
      <w:r w:rsidRPr="00571B97">
        <w:rPr>
          <w:rStyle w:val="c0"/>
          <w:color w:val="000000"/>
          <w:sz w:val="28"/>
          <w:szCs w:val="28"/>
        </w:rPr>
        <w:t> современного русского литературного языка.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</w:t>
      </w:r>
      <w:proofErr w:type="gramStart"/>
      <w:r w:rsidRPr="00571B97">
        <w:rPr>
          <w:rStyle w:val="c0"/>
          <w:color w:val="000000"/>
          <w:sz w:val="28"/>
          <w:szCs w:val="28"/>
        </w:rPr>
        <w:t>.Н</w:t>
      </w:r>
      <w:proofErr w:type="gramEnd"/>
      <w:r w:rsidRPr="00571B97">
        <w:rPr>
          <w:rStyle w:val="c0"/>
          <w:color w:val="000000"/>
          <w:sz w:val="28"/>
          <w:szCs w:val="28"/>
        </w:rPr>
        <w:t xml:space="preserve">ормы произношения отдельных грамматических форм; заимствованных слов: ударение в форме </w:t>
      </w:r>
      <w:proofErr w:type="spellStart"/>
      <w:r w:rsidRPr="00571B97">
        <w:rPr>
          <w:rStyle w:val="c0"/>
          <w:color w:val="000000"/>
          <w:sz w:val="28"/>
          <w:szCs w:val="28"/>
        </w:rPr>
        <w:t>род.п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. мн.ч.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м.р.; ударение в формах глаголов II </w:t>
      </w:r>
      <w:proofErr w:type="spellStart"/>
      <w:r w:rsidRPr="00571B97">
        <w:rPr>
          <w:rStyle w:val="c0"/>
          <w:color w:val="000000"/>
          <w:sz w:val="28"/>
          <w:szCs w:val="28"/>
        </w:rPr>
        <w:t>спр</w:t>
      </w:r>
      <w:proofErr w:type="spellEnd"/>
      <w:r w:rsidRPr="00571B97">
        <w:rPr>
          <w:rStyle w:val="c0"/>
          <w:color w:val="000000"/>
          <w:sz w:val="28"/>
          <w:szCs w:val="28"/>
        </w:rPr>
        <w:t>. на –</w:t>
      </w:r>
      <w:proofErr w:type="spellStart"/>
      <w:r w:rsidRPr="00571B97">
        <w:rPr>
          <w:rStyle w:val="c0"/>
          <w:color w:val="000000"/>
          <w:sz w:val="28"/>
          <w:szCs w:val="28"/>
        </w:rPr>
        <w:t>ить</w:t>
      </w:r>
      <w:proofErr w:type="spellEnd"/>
      <w:r w:rsidRPr="00571B97">
        <w:rPr>
          <w:rStyle w:val="c0"/>
          <w:color w:val="000000"/>
          <w:sz w:val="28"/>
          <w:szCs w:val="28"/>
        </w:rPr>
        <w:t>; глаголы звон</w:t>
      </w:r>
      <w:r w:rsidRPr="00571B97">
        <w:rPr>
          <w:rStyle w:val="c5"/>
          <w:b/>
          <w:bCs/>
          <w:color w:val="000000"/>
          <w:sz w:val="28"/>
          <w:szCs w:val="28"/>
        </w:rPr>
        <w:t>и</w:t>
      </w:r>
      <w:r w:rsidRPr="00571B97">
        <w:rPr>
          <w:rStyle w:val="c0"/>
          <w:color w:val="000000"/>
          <w:sz w:val="28"/>
          <w:szCs w:val="28"/>
        </w:rPr>
        <w:t>ть, включ</w:t>
      </w:r>
      <w:r w:rsidRPr="00571B97">
        <w:rPr>
          <w:rStyle w:val="c5"/>
          <w:b/>
          <w:bCs/>
          <w:color w:val="000000"/>
          <w:sz w:val="28"/>
          <w:szCs w:val="28"/>
        </w:rPr>
        <w:t>и</w:t>
      </w:r>
      <w:r w:rsidRPr="00571B97">
        <w:rPr>
          <w:rStyle w:val="c0"/>
          <w:color w:val="000000"/>
          <w:sz w:val="28"/>
          <w:szCs w:val="28"/>
        </w:rPr>
        <w:t>ть и др. Варианты ударения внутри нормы: б</w:t>
      </w:r>
      <w:r w:rsidRPr="00571B97">
        <w:rPr>
          <w:rStyle w:val="c5"/>
          <w:b/>
          <w:bCs/>
          <w:color w:val="000000"/>
          <w:sz w:val="28"/>
          <w:szCs w:val="28"/>
        </w:rPr>
        <w:t>а</w:t>
      </w:r>
      <w:r w:rsidRPr="00571B97">
        <w:rPr>
          <w:rStyle w:val="c0"/>
          <w:color w:val="000000"/>
          <w:sz w:val="28"/>
          <w:szCs w:val="28"/>
        </w:rPr>
        <w:t>ловать – балов</w:t>
      </w:r>
      <w:r w:rsidRPr="00571B97">
        <w:rPr>
          <w:rStyle w:val="c5"/>
          <w:b/>
          <w:bCs/>
          <w:color w:val="000000"/>
          <w:sz w:val="28"/>
          <w:szCs w:val="28"/>
        </w:rPr>
        <w:t>а</w:t>
      </w:r>
      <w:r w:rsidRPr="00571B97">
        <w:rPr>
          <w:rStyle w:val="c0"/>
          <w:color w:val="000000"/>
          <w:sz w:val="28"/>
          <w:szCs w:val="28"/>
        </w:rPr>
        <w:t>ть, обесп</w:t>
      </w:r>
      <w:r w:rsidRPr="00571B97">
        <w:rPr>
          <w:rStyle w:val="c5"/>
          <w:b/>
          <w:bCs/>
          <w:color w:val="000000"/>
          <w:sz w:val="28"/>
          <w:szCs w:val="28"/>
        </w:rPr>
        <w:t>е</w:t>
      </w:r>
      <w:r w:rsidRPr="00571B97">
        <w:rPr>
          <w:rStyle w:val="c0"/>
          <w:color w:val="000000"/>
          <w:sz w:val="28"/>
          <w:szCs w:val="28"/>
        </w:rPr>
        <w:t>чение – обеспеч</w:t>
      </w:r>
      <w:r w:rsidRPr="00571B97">
        <w:rPr>
          <w:rStyle w:val="c5"/>
          <w:b/>
          <w:bCs/>
          <w:color w:val="000000"/>
          <w:sz w:val="28"/>
          <w:szCs w:val="28"/>
        </w:rPr>
        <w:t>е</w:t>
      </w:r>
      <w:r w:rsidRPr="00571B97">
        <w:rPr>
          <w:rStyle w:val="c0"/>
          <w:color w:val="000000"/>
          <w:sz w:val="28"/>
          <w:szCs w:val="28"/>
        </w:rPr>
        <w:t>ние.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лексические нормы современного русского литературного языка. </w:t>
      </w:r>
      <w:r w:rsidRPr="00571B97">
        <w:rPr>
          <w:rStyle w:val="c0"/>
          <w:color w:val="000000"/>
          <w:sz w:val="28"/>
          <w:szCs w:val="28"/>
        </w:rPr>
        <w:t>Синонимы и точность речи. Смысловые‚ стилистические особенности  употребления синонимов.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Антонимы и точность речи. Смысловые‚ стилистические особенности  употребления антонимов.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Лексические омонимы и точность речи. Смысловые‚ стилистические особенности  употребления лексических омонимов.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 xml:space="preserve">Типичные речевые </w:t>
      </w:r>
      <w:proofErr w:type="gramStart"/>
      <w:r w:rsidRPr="00571B97">
        <w:rPr>
          <w:rStyle w:val="c0"/>
          <w:color w:val="000000"/>
          <w:sz w:val="28"/>
          <w:szCs w:val="28"/>
        </w:rPr>
        <w:t>ошибки</w:t>
      </w:r>
      <w:proofErr w:type="gramEnd"/>
      <w:r w:rsidRPr="00571B97">
        <w:rPr>
          <w:rStyle w:val="c0"/>
          <w:color w:val="000000"/>
          <w:sz w:val="28"/>
          <w:szCs w:val="28"/>
        </w:rPr>
        <w:t>‚ связанные с употреблением синонимов‚ антонимов и лексических омонимов в речи.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грамматические нормы современного русского литературного языка. </w:t>
      </w:r>
      <w:r w:rsidRPr="00571B97">
        <w:rPr>
          <w:rStyle w:val="c0"/>
          <w:color w:val="000000"/>
          <w:sz w:val="28"/>
          <w:szCs w:val="28"/>
        </w:rPr>
        <w:t>Категория склонения: склонение русских и иностранных имён и фамилий; названий географических объектов; им.п. мн.ч. существительных на </w:t>
      </w:r>
      <w:proofErr w:type="gramStart"/>
      <w:r w:rsidRPr="00571B97">
        <w:rPr>
          <w:rStyle w:val="c13"/>
          <w:i/>
          <w:iCs/>
          <w:color w:val="000000"/>
          <w:sz w:val="28"/>
          <w:szCs w:val="28"/>
        </w:rPr>
        <w:t>-а</w:t>
      </w:r>
      <w:proofErr w:type="gramEnd"/>
      <w:r w:rsidRPr="00571B97">
        <w:rPr>
          <w:rStyle w:val="c13"/>
          <w:i/>
          <w:iCs/>
          <w:color w:val="000000"/>
          <w:sz w:val="28"/>
          <w:szCs w:val="28"/>
        </w:rPr>
        <w:t>/-я</w:t>
      </w:r>
      <w:r w:rsidRPr="00571B97">
        <w:rPr>
          <w:rStyle w:val="c0"/>
          <w:color w:val="000000"/>
          <w:sz w:val="28"/>
          <w:szCs w:val="28"/>
        </w:rPr>
        <w:t> и -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ы</w:t>
      </w:r>
      <w:proofErr w:type="spellEnd"/>
      <w:r w:rsidRPr="00571B97">
        <w:rPr>
          <w:rStyle w:val="c13"/>
          <w:i/>
          <w:iCs/>
          <w:color w:val="000000"/>
          <w:sz w:val="28"/>
          <w:szCs w:val="28"/>
        </w:rPr>
        <w:t>/-и</w:t>
      </w:r>
      <w:r w:rsidRPr="00571B97">
        <w:rPr>
          <w:rStyle w:val="c0"/>
          <w:color w:val="000000"/>
          <w:sz w:val="28"/>
          <w:szCs w:val="28"/>
        </w:rPr>
        <w:t> (</w:t>
      </w:r>
      <w:r w:rsidRPr="00571B97">
        <w:rPr>
          <w:rStyle w:val="c13"/>
          <w:i/>
          <w:iCs/>
          <w:color w:val="000000"/>
          <w:sz w:val="28"/>
          <w:szCs w:val="28"/>
        </w:rPr>
        <w:t>директора, договоры</w:t>
      </w:r>
      <w:r w:rsidRPr="00571B97">
        <w:rPr>
          <w:rStyle w:val="c0"/>
          <w:color w:val="000000"/>
          <w:sz w:val="28"/>
          <w:szCs w:val="28"/>
        </w:rPr>
        <w:t xml:space="preserve">); </w:t>
      </w:r>
      <w:proofErr w:type="spellStart"/>
      <w:r w:rsidRPr="00571B97">
        <w:rPr>
          <w:rStyle w:val="c0"/>
          <w:color w:val="000000"/>
          <w:sz w:val="28"/>
          <w:szCs w:val="28"/>
        </w:rPr>
        <w:t>род.п</w:t>
      </w:r>
      <w:proofErr w:type="spellEnd"/>
      <w:r w:rsidRPr="00571B97">
        <w:rPr>
          <w:rStyle w:val="c0"/>
          <w:color w:val="000000"/>
          <w:sz w:val="28"/>
          <w:szCs w:val="28"/>
        </w:rPr>
        <w:t>. мн.ч. существительных м. и ср.р. с нулевым окончанием и окончанием </w:t>
      </w:r>
      <w:r w:rsidRPr="00571B97">
        <w:rPr>
          <w:rStyle w:val="c13"/>
          <w:i/>
          <w:iCs/>
          <w:color w:val="000000"/>
          <w:sz w:val="28"/>
          <w:szCs w:val="28"/>
        </w:rPr>
        <w:t>–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ов</w:t>
      </w:r>
      <w:proofErr w:type="spellEnd"/>
      <w:r w:rsidRPr="00571B97">
        <w:rPr>
          <w:rStyle w:val="c0"/>
          <w:color w:val="000000"/>
          <w:sz w:val="28"/>
          <w:szCs w:val="28"/>
        </w:rPr>
        <w:t> (</w:t>
      </w:r>
      <w:r w:rsidRPr="00571B97">
        <w:rPr>
          <w:rStyle w:val="c13"/>
          <w:i/>
          <w:iCs/>
          <w:color w:val="000000"/>
          <w:sz w:val="28"/>
          <w:szCs w:val="28"/>
        </w:rPr>
        <w:t>баклажанов, яблок, гектаров, носков, чулок</w:t>
      </w:r>
      <w:r w:rsidRPr="00571B97">
        <w:rPr>
          <w:rStyle w:val="c0"/>
          <w:color w:val="000000"/>
          <w:sz w:val="28"/>
          <w:szCs w:val="28"/>
        </w:rPr>
        <w:t xml:space="preserve">); </w:t>
      </w:r>
      <w:proofErr w:type="spellStart"/>
      <w:r w:rsidRPr="00571B97">
        <w:rPr>
          <w:rStyle w:val="c0"/>
          <w:color w:val="000000"/>
          <w:sz w:val="28"/>
          <w:szCs w:val="28"/>
        </w:rPr>
        <w:t>род.п</w:t>
      </w:r>
      <w:proofErr w:type="spellEnd"/>
      <w:r w:rsidRPr="00571B97">
        <w:rPr>
          <w:rStyle w:val="c0"/>
          <w:color w:val="000000"/>
          <w:sz w:val="28"/>
          <w:szCs w:val="28"/>
        </w:rPr>
        <w:t>. мн.ч. существительных ж.р. на </w:t>
      </w:r>
      <w:r w:rsidRPr="00571B97">
        <w:rPr>
          <w:rStyle w:val="c13"/>
          <w:i/>
          <w:iCs/>
          <w:color w:val="000000"/>
          <w:sz w:val="28"/>
          <w:szCs w:val="28"/>
        </w:rPr>
        <w:t>–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ня</w:t>
      </w:r>
      <w:proofErr w:type="spellEnd"/>
      <w:r w:rsidRPr="00571B97">
        <w:rPr>
          <w:rStyle w:val="c0"/>
          <w:color w:val="000000"/>
          <w:sz w:val="28"/>
          <w:szCs w:val="28"/>
        </w:rPr>
        <w:t> (</w:t>
      </w:r>
      <w:r w:rsidRPr="00571B97">
        <w:rPr>
          <w:rStyle w:val="c13"/>
          <w:i/>
          <w:iCs/>
          <w:color w:val="000000"/>
          <w:sz w:val="28"/>
          <w:szCs w:val="28"/>
        </w:rPr>
        <w:t xml:space="preserve">басен, вишен, богинь, 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тихонь</w:t>
      </w:r>
      <w:proofErr w:type="spellEnd"/>
      <w:r w:rsidRPr="00571B97">
        <w:rPr>
          <w:rStyle w:val="c13"/>
          <w:i/>
          <w:iCs/>
          <w:color w:val="000000"/>
          <w:sz w:val="28"/>
          <w:szCs w:val="28"/>
        </w:rPr>
        <w:t>, кухонь</w:t>
      </w:r>
      <w:r w:rsidRPr="00571B97">
        <w:rPr>
          <w:rStyle w:val="c0"/>
          <w:color w:val="000000"/>
          <w:sz w:val="28"/>
          <w:szCs w:val="28"/>
        </w:rPr>
        <w:t xml:space="preserve">); </w:t>
      </w:r>
      <w:proofErr w:type="spellStart"/>
      <w:r w:rsidRPr="00571B97">
        <w:rPr>
          <w:rStyle w:val="c0"/>
          <w:color w:val="000000"/>
          <w:sz w:val="28"/>
          <w:szCs w:val="28"/>
        </w:rPr>
        <w:t>тв.п.мн.ч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. существительных III склонения; </w:t>
      </w:r>
      <w:proofErr w:type="spellStart"/>
      <w:r w:rsidRPr="00571B97">
        <w:rPr>
          <w:rStyle w:val="c0"/>
          <w:color w:val="000000"/>
          <w:sz w:val="28"/>
          <w:szCs w:val="28"/>
        </w:rPr>
        <w:t>род</w:t>
      </w:r>
      <w:proofErr w:type="gramStart"/>
      <w:r w:rsidRPr="00571B97">
        <w:rPr>
          <w:rStyle w:val="c0"/>
          <w:color w:val="000000"/>
          <w:sz w:val="28"/>
          <w:szCs w:val="28"/>
        </w:rPr>
        <w:t>.п</w:t>
      </w:r>
      <w:proofErr w:type="gramEnd"/>
      <w:r w:rsidRPr="00571B97">
        <w:rPr>
          <w:rStyle w:val="c0"/>
          <w:color w:val="000000"/>
          <w:sz w:val="28"/>
          <w:szCs w:val="28"/>
        </w:rPr>
        <w:t>.ед.ч</w:t>
      </w:r>
      <w:proofErr w:type="spellEnd"/>
      <w:r w:rsidRPr="00571B97">
        <w:rPr>
          <w:rStyle w:val="c0"/>
          <w:color w:val="000000"/>
          <w:sz w:val="28"/>
          <w:szCs w:val="28"/>
        </w:rPr>
        <w:t>. существительных м.р. (</w:t>
      </w:r>
      <w:r w:rsidRPr="00571B97">
        <w:rPr>
          <w:rStyle w:val="c13"/>
          <w:i/>
          <w:iCs/>
          <w:color w:val="000000"/>
          <w:sz w:val="28"/>
          <w:szCs w:val="28"/>
        </w:rPr>
        <w:t>стакан чая – стакан чаю</w:t>
      </w:r>
      <w:r w:rsidRPr="00571B97">
        <w:rPr>
          <w:rStyle w:val="c0"/>
          <w:color w:val="000000"/>
          <w:sz w:val="28"/>
          <w:szCs w:val="28"/>
        </w:rPr>
        <w:t>);склонение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proofErr w:type="gramStart"/>
      <w:r w:rsidRPr="00571B97">
        <w:rPr>
          <w:rStyle w:val="c0"/>
          <w:color w:val="000000"/>
          <w:sz w:val="28"/>
          <w:szCs w:val="28"/>
        </w:rPr>
        <w:t>Нормы употребления форм имен существительных в соответствии с типом склонения (</w:t>
      </w:r>
      <w:r w:rsidRPr="00571B97">
        <w:rPr>
          <w:rStyle w:val="c13"/>
          <w:i/>
          <w:iCs/>
          <w:color w:val="000000"/>
          <w:sz w:val="28"/>
          <w:szCs w:val="28"/>
        </w:rPr>
        <w:t>в санаторий – не «санаторию», стукнуть т</w:t>
      </w:r>
      <w:r w:rsidRPr="00571B97">
        <w:rPr>
          <w:rStyle w:val="c14"/>
          <w:b/>
          <w:bCs/>
          <w:i/>
          <w:iCs/>
          <w:color w:val="000000"/>
          <w:sz w:val="28"/>
          <w:szCs w:val="28"/>
        </w:rPr>
        <w:t>у</w:t>
      </w:r>
      <w:r w:rsidRPr="00571B97">
        <w:rPr>
          <w:rStyle w:val="c13"/>
          <w:i/>
          <w:iCs/>
          <w:color w:val="000000"/>
          <w:sz w:val="28"/>
          <w:szCs w:val="28"/>
        </w:rPr>
        <w:t>флей – не «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т</w:t>
      </w:r>
      <w:r w:rsidRPr="00571B97">
        <w:rPr>
          <w:rStyle w:val="c14"/>
          <w:b/>
          <w:bCs/>
          <w:i/>
          <w:iCs/>
          <w:color w:val="000000"/>
          <w:sz w:val="28"/>
          <w:szCs w:val="28"/>
        </w:rPr>
        <w:t>у</w:t>
      </w:r>
      <w:r w:rsidRPr="00571B97">
        <w:rPr>
          <w:rStyle w:val="c13"/>
          <w:i/>
          <w:iCs/>
          <w:color w:val="000000"/>
          <w:sz w:val="28"/>
          <w:szCs w:val="28"/>
        </w:rPr>
        <w:t>флем</w:t>
      </w:r>
      <w:proofErr w:type="spellEnd"/>
      <w:r w:rsidRPr="00571B97">
        <w:rPr>
          <w:rStyle w:val="c13"/>
          <w:i/>
          <w:iCs/>
          <w:color w:val="000000"/>
          <w:sz w:val="28"/>
          <w:szCs w:val="28"/>
        </w:rPr>
        <w:t>»</w:t>
      </w:r>
      <w:r w:rsidRPr="00571B97">
        <w:rPr>
          <w:rStyle w:val="c0"/>
          <w:color w:val="000000"/>
          <w:sz w:val="28"/>
          <w:szCs w:val="28"/>
        </w:rPr>
        <w:t>), родом существительного (</w:t>
      </w:r>
      <w:r w:rsidRPr="00571B97">
        <w:rPr>
          <w:rStyle w:val="c13"/>
          <w:i/>
          <w:iCs/>
          <w:color w:val="000000"/>
          <w:sz w:val="28"/>
          <w:szCs w:val="28"/>
        </w:rPr>
        <w:t>красного платья – не «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платьи</w:t>
      </w:r>
      <w:proofErr w:type="spellEnd"/>
      <w:r w:rsidRPr="00571B97">
        <w:rPr>
          <w:rStyle w:val="c0"/>
          <w:color w:val="000000"/>
          <w:sz w:val="28"/>
          <w:szCs w:val="28"/>
        </w:rPr>
        <w:t>»), принадлежностью к разряду – одушевленности – неодушевленности (</w:t>
      </w:r>
      <w:r w:rsidRPr="00571B97">
        <w:rPr>
          <w:rStyle w:val="c13"/>
          <w:i/>
          <w:iCs/>
          <w:color w:val="000000"/>
          <w:sz w:val="28"/>
          <w:szCs w:val="28"/>
        </w:rPr>
        <w:t>смотреть на спутника – смотреть на спутник</w:t>
      </w:r>
      <w:r w:rsidRPr="00571B97">
        <w:rPr>
          <w:rStyle w:val="c0"/>
          <w:color w:val="000000"/>
          <w:sz w:val="28"/>
          <w:szCs w:val="28"/>
        </w:rPr>
        <w:t>), особенностями окончаний форм множественного числа (</w:t>
      </w:r>
      <w:r w:rsidRPr="00571B97">
        <w:rPr>
          <w:rStyle w:val="c13"/>
          <w:i/>
          <w:iCs/>
          <w:color w:val="000000"/>
          <w:sz w:val="28"/>
          <w:szCs w:val="28"/>
        </w:rPr>
        <w:t>чулок, носков, апельсинов, мандаринов, профессора, паспорта и т. д</w:t>
      </w:r>
      <w:r w:rsidRPr="00571B97">
        <w:rPr>
          <w:rStyle w:val="c0"/>
          <w:color w:val="000000"/>
          <w:sz w:val="28"/>
          <w:szCs w:val="28"/>
        </w:rPr>
        <w:t>.).</w:t>
      </w:r>
      <w:proofErr w:type="gramEnd"/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proofErr w:type="gramStart"/>
      <w:r w:rsidRPr="00571B97">
        <w:rPr>
          <w:rStyle w:val="c0"/>
          <w:color w:val="000000"/>
          <w:sz w:val="28"/>
          <w:szCs w:val="28"/>
        </w:rPr>
        <w:lastRenderedPageBreak/>
        <w:t>Нормы употребления имен прилагательных в формах сравнительной степени (</w:t>
      </w:r>
      <w:r w:rsidRPr="00571B97">
        <w:rPr>
          <w:rStyle w:val="c13"/>
          <w:i/>
          <w:iCs/>
          <w:color w:val="000000"/>
          <w:sz w:val="28"/>
          <w:szCs w:val="28"/>
        </w:rPr>
        <w:t>ближайший – не «самый ближайший»</w:t>
      </w:r>
      <w:r w:rsidRPr="00571B97">
        <w:rPr>
          <w:rStyle w:val="c0"/>
          <w:color w:val="000000"/>
          <w:sz w:val="28"/>
          <w:szCs w:val="28"/>
        </w:rPr>
        <w:t>), в краткой форме (</w:t>
      </w:r>
      <w:r w:rsidRPr="00571B97">
        <w:rPr>
          <w:rStyle w:val="c13"/>
          <w:i/>
          <w:iCs/>
          <w:color w:val="000000"/>
          <w:sz w:val="28"/>
          <w:szCs w:val="28"/>
        </w:rPr>
        <w:t>медлен – медленен, торжествен – торжественен</w:t>
      </w:r>
      <w:r w:rsidRPr="00571B97">
        <w:rPr>
          <w:rStyle w:val="c0"/>
          <w:color w:val="000000"/>
          <w:sz w:val="28"/>
          <w:szCs w:val="28"/>
        </w:rPr>
        <w:t>).</w:t>
      </w:r>
      <w:proofErr w:type="gramEnd"/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Речевой этикет</w:t>
      </w:r>
    </w:p>
    <w:p w:rsidR="00C2563A" w:rsidRPr="0082694C" w:rsidRDefault="00C2563A" w:rsidP="0082694C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571B97">
        <w:rPr>
          <w:rStyle w:val="c0"/>
          <w:color w:val="000000"/>
          <w:sz w:val="28"/>
          <w:szCs w:val="28"/>
        </w:rPr>
        <w:t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3. Речь. Речевая деятельность. Текст (5ч)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Язык и речь. Виды речевой деятельности        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 xml:space="preserve">Эффективные приёмы чтения. </w:t>
      </w:r>
      <w:proofErr w:type="spellStart"/>
      <w:r w:rsidRPr="00571B97">
        <w:rPr>
          <w:rStyle w:val="c0"/>
          <w:color w:val="000000"/>
          <w:sz w:val="28"/>
          <w:szCs w:val="28"/>
        </w:rPr>
        <w:t>Предтекстовый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, </w:t>
      </w:r>
      <w:proofErr w:type="gramStart"/>
      <w:r w:rsidRPr="00571B97">
        <w:rPr>
          <w:rStyle w:val="c0"/>
          <w:color w:val="000000"/>
          <w:sz w:val="28"/>
          <w:szCs w:val="28"/>
        </w:rPr>
        <w:t>текстовый</w:t>
      </w:r>
      <w:proofErr w:type="gramEnd"/>
      <w:r w:rsidRPr="00571B97">
        <w:rPr>
          <w:rStyle w:val="c0"/>
          <w:color w:val="000000"/>
          <w:sz w:val="28"/>
          <w:szCs w:val="28"/>
        </w:rPr>
        <w:t xml:space="preserve"> и </w:t>
      </w:r>
      <w:proofErr w:type="spellStart"/>
      <w:r w:rsidRPr="00571B97">
        <w:rPr>
          <w:rStyle w:val="c0"/>
          <w:color w:val="000000"/>
          <w:sz w:val="28"/>
          <w:szCs w:val="28"/>
        </w:rPr>
        <w:t>послетекстовый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 этапы работы.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Текст как единица языка и речи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Функциональные разновидности языка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Разговорная речь. Рассказ о событии, «</w:t>
      </w:r>
      <w:proofErr w:type="gramStart"/>
      <w:r w:rsidRPr="00571B97">
        <w:rPr>
          <w:rStyle w:val="c0"/>
          <w:color w:val="000000"/>
          <w:sz w:val="28"/>
          <w:szCs w:val="28"/>
        </w:rPr>
        <w:t>бывальщины</w:t>
      </w:r>
      <w:proofErr w:type="gramEnd"/>
      <w:r w:rsidRPr="00571B97">
        <w:rPr>
          <w:rStyle w:val="c0"/>
          <w:color w:val="000000"/>
          <w:sz w:val="28"/>
          <w:szCs w:val="28"/>
        </w:rPr>
        <w:t>».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Публицистический стиль. Устное выступление.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571B97">
        <w:rPr>
          <w:rStyle w:val="c0"/>
          <w:color w:val="000000"/>
          <w:sz w:val="28"/>
          <w:szCs w:val="28"/>
        </w:rPr>
        <w:t>Язык художественной литературы. Описание внешности человека.</w:t>
      </w:r>
    </w:p>
    <w:p w:rsidR="00C2563A" w:rsidRPr="00571B97" w:rsidRDefault="00C2563A" w:rsidP="00C2563A">
      <w:pPr>
        <w:rPr>
          <w:rFonts w:ascii="Times New Roman" w:hAnsi="Times New Roman"/>
          <w:b/>
          <w:sz w:val="28"/>
        </w:rPr>
      </w:pPr>
      <w:r w:rsidRPr="00571B97">
        <w:rPr>
          <w:rFonts w:ascii="Times New Roman" w:hAnsi="Times New Roman"/>
          <w:b/>
          <w:sz w:val="28"/>
        </w:rPr>
        <w:t xml:space="preserve">Резерв учебного времени </w:t>
      </w:r>
    </w:p>
    <w:p w:rsidR="00C2563A" w:rsidRPr="00571B97" w:rsidRDefault="00C2563A" w:rsidP="00C2563A">
      <w:pPr>
        <w:rPr>
          <w:rFonts w:ascii="Times New Roman" w:hAnsi="Times New Roman"/>
          <w:b/>
          <w:sz w:val="28"/>
        </w:rPr>
      </w:pPr>
    </w:p>
    <w:p w:rsidR="00C2563A" w:rsidRPr="00571B97" w:rsidRDefault="00C2563A" w:rsidP="00C2563A">
      <w:pPr>
        <w:jc w:val="center"/>
        <w:rPr>
          <w:rFonts w:ascii="Times New Roman" w:hAnsi="Times New Roman"/>
          <w:b/>
          <w:sz w:val="28"/>
        </w:rPr>
      </w:pPr>
      <w:r w:rsidRPr="00571B97">
        <w:rPr>
          <w:rFonts w:ascii="Times New Roman" w:hAnsi="Times New Roman"/>
          <w:b/>
          <w:sz w:val="28"/>
        </w:rPr>
        <w:t>Третий год обучения (7 класс)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1. Язык и культура (5ч)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lastRenderedPageBreak/>
        <w:t>Русский язык как развивающееся явление.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 w:rsidRPr="00571B97">
        <w:rPr>
          <w:rStyle w:val="c13"/>
          <w:i/>
          <w:iCs/>
          <w:color w:val="000000"/>
          <w:sz w:val="28"/>
          <w:szCs w:val="28"/>
        </w:rPr>
        <w:t>губернатор, диакон, ваучер, агитационный пункт, большевик, колхоз и т.п.</w:t>
      </w:r>
      <w:r w:rsidRPr="00571B97">
        <w:rPr>
          <w:rStyle w:val="c0"/>
          <w:color w:val="000000"/>
          <w:sz w:val="28"/>
          <w:szCs w:val="28"/>
        </w:rPr>
        <w:t>).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2. Культура речи (6ч)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орфоэпические нормы</w:t>
      </w:r>
      <w:r w:rsidRPr="00571B97">
        <w:rPr>
          <w:rStyle w:val="c0"/>
          <w:color w:val="000000"/>
          <w:sz w:val="28"/>
          <w:szCs w:val="28"/>
        </w:rPr>
        <w:t> 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571B97">
        <w:rPr>
          <w:rStyle w:val="c13"/>
          <w:i/>
          <w:iCs/>
          <w:color w:val="000000"/>
          <w:sz w:val="28"/>
          <w:szCs w:val="28"/>
        </w:rPr>
        <w:t>н</w:t>
      </w:r>
      <w:r w:rsidRPr="00571B97">
        <w:rPr>
          <w:rStyle w:val="c14"/>
          <w:b/>
          <w:bCs/>
          <w:i/>
          <w:iCs/>
          <w:color w:val="000000"/>
          <w:sz w:val="28"/>
          <w:szCs w:val="28"/>
        </w:rPr>
        <w:t>а</w:t>
      </w:r>
      <w:r w:rsidRPr="00571B97">
        <w:rPr>
          <w:rStyle w:val="c13"/>
          <w:i/>
          <w:iCs/>
          <w:color w:val="000000"/>
          <w:sz w:val="28"/>
          <w:szCs w:val="28"/>
        </w:rPr>
        <w:t> дом‚ н</w:t>
      </w:r>
      <w:r w:rsidRPr="00571B97">
        <w:rPr>
          <w:rStyle w:val="c14"/>
          <w:b/>
          <w:bCs/>
          <w:i/>
          <w:iCs/>
          <w:color w:val="000000"/>
          <w:sz w:val="28"/>
          <w:szCs w:val="28"/>
        </w:rPr>
        <w:t>а</w:t>
      </w:r>
      <w:r w:rsidRPr="00571B97">
        <w:rPr>
          <w:rStyle w:val="c13"/>
          <w:i/>
          <w:iCs/>
          <w:color w:val="000000"/>
          <w:sz w:val="28"/>
          <w:szCs w:val="28"/>
        </w:rPr>
        <w:t> гору</w:t>
      </w:r>
      <w:r w:rsidRPr="00571B97">
        <w:rPr>
          <w:rStyle w:val="c0"/>
          <w:color w:val="000000"/>
          <w:sz w:val="28"/>
          <w:szCs w:val="28"/>
        </w:rPr>
        <w:t>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лексические нормы современного русского литературного языка. </w:t>
      </w:r>
      <w:r w:rsidRPr="00571B97">
        <w:rPr>
          <w:rStyle w:val="c0"/>
          <w:color w:val="000000"/>
          <w:sz w:val="28"/>
          <w:szCs w:val="28"/>
        </w:rPr>
        <w:t xml:space="preserve"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</w:t>
      </w:r>
      <w:proofErr w:type="gramStart"/>
      <w:r w:rsidRPr="00571B97">
        <w:rPr>
          <w:rStyle w:val="c0"/>
          <w:color w:val="000000"/>
          <w:sz w:val="28"/>
          <w:szCs w:val="28"/>
        </w:rPr>
        <w:t>ошибки</w:t>
      </w:r>
      <w:proofErr w:type="gramEnd"/>
      <w:r w:rsidRPr="00571B97">
        <w:rPr>
          <w:rStyle w:val="c0"/>
          <w:color w:val="000000"/>
          <w:sz w:val="28"/>
          <w:szCs w:val="28"/>
        </w:rPr>
        <w:t>‚ связанные с употреблением паронимов в речи.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грамматические нормы современного русского литературного языка. </w:t>
      </w:r>
      <w:r w:rsidRPr="00571B97">
        <w:rPr>
          <w:rStyle w:val="c0"/>
          <w:color w:val="000000"/>
          <w:sz w:val="28"/>
          <w:szCs w:val="28"/>
        </w:rPr>
        <w:t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 </w:t>
      </w:r>
      <w:r w:rsidRPr="00571B97">
        <w:rPr>
          <w:rStyle w:val="c13"/>
          <w:i/>
          <w:iCs/>
          <w:color w:val="000000"/>
          <w:sz w:val="28"/>
          <w:szCs w:val="28"/>
        </w:rPr>
        <w:t>очутиться, победить, убедить, учредить, утвердить</w:t>
      </w:r>
      <w:r w:rsidRPr="00571B97">
        <w:rPr>
          <w:rStyle w:val="c0"/>
          <w:color w:val="000000"/>
          <w:sz w:val="28"/>
          <w:szCs w:val="28"/>
        </w:rPr>
        <w:t>)‚ формы глаголов совершенного и несовершенного вида‚ формы глаголов в повелительном наклонении. Нормы употребления в речи однокоренных слов типа </w:t>
      </w:r>
      <w:proofErr w:type="gramStart"/>
      <w:r w:rsidRPr="00571B97">
        <w:rPr>
          <w:rStyle w:val="c13"/>
          <w:i/>
          <w:iCs/>
          <w:color w:val="000000"/>
          <w:sz w:val="28"/>
          <w:szCs w:val="28"/>
        </w:rPr>
        <w:t>висящий</w:t>
      </w:r>
      <w:proofErr w:type="gramEnd"/>
      <w:r w:rsidRPr="00571B97">
        <w:rPr>
          <w:rStyle w:val="c13"/>
          <w:i/>
          <w:iCs/>
          <w:color w:val="000000"/>
          <w:sz w:val="28"/>
          <w:szCs w:val="28"/>
        </w:rPr>
        <w:t xml:space="preserve"> – висячий, горящий – горячий</w:t>
      </w:r>
      <w:r w:rsidRPr="00571B97">
        <w:rPr>
          <w:rStyle w:val="c0"/>
          <w:color w:val="000000"/>
          <w:sz w:val="28"/>
          <w:szCs w:val="28"/>
        </w:rPr>
        <w:t>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 Литературный и разговорный варианты грамматической нор</w:t>
      </w:r>
      <w:proofErr w:type="gramStart"/>
      <w:r w:rsidRPr="00571B97">
        <w:rPr>
          <w:rStyle w:val="c0"/>
          <w:color w:val="000000"/>
          <w:sz w:val="28"/>
          <w:szCs w:val="28"/>
        </w:rPr>
        <w:t>м(</w:t>
      </w:r>
      <w:proofErr w:type="gramEnd"/>
      <w:r w:rsidRPr="00571B97">
        <w:rPr>
          <w:rStyle w:val="c13"/>
          <w:i/>
          <w:iCs/>
          <w:color w:val="000000"/>
          <w:sz w:val="28"/>
          <w:szCs w:val="28"/>
        </w:rPr>
        <w:t xml:space="preserve">махаешь – машешь; </w:t>
      </w:r>
      <w:r w:rsidRPr="00571B97">
        <w:rPr>
          <w:rStyle w:val="c13"/>
          <w:i/>
          <w:iCs/>
          <w:color w:val="000000"/>
          <w:sz w:val="28"/>
          <w:szCs w:val="28"/>
        </w:rPr>
        <w:lastRenderedPageBreak/>
        <w:t>обусловливать, сосредоточивать, уполномочивать, оспаривать, удостаивать, облагораживать</w:t>
      </w:r>
      <w:r w:rsidRPr="00571B97">
        <w:rPr>
          <w:rStyle w:val="c0"/>
          <w:color w:val="000000"/>
          <w:sz w:val="28"/>
          <w:szCs w:val="28"/>
        </w:rPr>
        <w:t>).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Речевой этикет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571B97">
        <w:rPr>
          <w:rStyle w:val="c0"/>
          <w:color w:val="000000"/>
          <w:sz w:val="28"/>
          <w:szCs w:val="28"/>
        </w:rPr>
        <w:t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этикет общения. Этикет использования изобразительных жестов. Замещающие и сопровождающие жесты.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i/>
          <w:color w:val="000000"/>
          <w:sz w:val="28"/>
          <w:szCs w:val="28"/>
          <w:u w:val="single"/>
        </w:rPr>
        <w:t>Контрольная работа</w:t>
      </w:r>
      <w:r w:rsidRPr="00571B97">
        <w:rPr>
          <w:rStyle w:val="c0"/>
          <w:color w:val="000000"/>
          <w:sz w:val="28"/>
          <w:szCs w:val="28"/>
        </w:rPr>
        <w:t xml:space="preserve"> по теме «Грамматика»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3. Речь. Речевая деятельность. Текст (5ч)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Язык и речь. Виды речевой деятельности        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 xml:space="preserve">Традиции русского речевого общения. Коммуникативные стратегии и тактики устного общения: убеждение, комплимент, уговаривание, похвала, </w:t>
      </w:r>
      <w:proofErr w:type="spellStart"/>
      <w:r w:rsidRPr="00571B97">
        <w:rPr>
          <w:rStyle w:val="c0"/>
          <w:color w:val="000000"/>
          <w:sz w:val="28"/>
          <w:szCs w:val="28"/>
        </w:rPr>
        <w:t>самопрезентация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 и др., сохранение инициативы в диалоге, уклонение от инициативы, завершение диалога и др.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Текст как единица языка и речи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 xml:space="preserve">Текст, основные признаки текста: смысловая цельность, информативность, связность. Виды абзацев. </w:t>
      </w:r>
      <w:proofErr w:type="gramStart"/>
      <w:r w:rsidRPr="00571B97">
        <w:rPr>
          <w:rStyle w:val="c0"/>
          <w:color w:val="000000"/>
          <w:sz w:val="28"/>
          <w:szCs w:val="28"/>
        </w:rPr>
        <w:t>Основные типы текстовых структур: индуктивные, дедуктивные, рамочные (дедуктивно-индуктивные), стержневые (индуктивно-дедуктивные) структуры.</w:t>
      </w:r>
      <w:proofErr w:type="gramEnd"/>
      <w:r w:rsidRPr="00571B97">
        <w:rPr>
          <w:rStyle w:val="c0"/>
          <w:color w:val="000000"/>
          <w:sz w:val="28"/>
          <w:szCs w:val="28"/>
        </w:rPr>
        <w:t xml:space="preserve"> Заголовки текстов, их типы. Информативная функция заголовков. Тексты </w:t>
      </w:r>
      <w:proofErr w:type="spellStart"/>
      <w:r w:rsidRPr="00571B97">
        <w:rPr>
          <w:rStyle w:val="c0"/>
          <w:color w:val="000000"/>
          <w:sz w:val="28"/>
          <w:szCs w:val="28"/>
        </w:rPr>
        <w:t>аргументативного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 типа: рассуждение, доказательство, объяснение.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Функциональные разновидности языка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C2563A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571B97">
        <w:rPr>
          <w:rStyle w:val="c0"/>
          <w:color w:val="000000"/>
          <w:sz w:val="28"/>
          <w:szCs w:val="28"/>
        </w:rPr>
        <w:t xml:space="preserve">Язык художественной литературы. </w:t>
      </w:r>
      <w:proofErr w:type="spellStart"/>
      <w:r w:rsidRPr="00571B97">
        <w:rPr>
          <w:rStyle w:val="c0"/>
          <w:color w:val="000000"/>
          <w:sz w:val="28"/>
          <w:szCs w:val="28"/>
        </w:rPr>
        <w:t>Фактуальная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 и </w:t>
      </w:r>
      <w:proofErr w:type="spellStart"/>
      <w:r w:rsidRPr="00571B97">
        <w:rPr>
          <w:rStyle w:val="c0"/>
          <w:color w:val="000000"/>
          <w:sz w:val="28"/>
          <w:szCs w:val="28"/>
        </w:rPr>
        <w:t>подтекстная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 информация в текстах художественного стиля речи. Сильные позиции в художественных текстах. Притча.</w:t>
      </w:r>
    </w:p>
    <w:p w:rsidR="00C2563A" w:rsidRPr="00571B97" w:rsidRDefault="00C2563A" w:rsidP="00C2563A">
      <w:pPr>
        <w:ind w:firstLine="567"/>
        <w:rPr>
          <w:rFonts w:ascii="Times New Roman" w:hAnsi="Times New Roman"/>
          <w:b/>
          <w:sz w:val="28"/>
        </w:rPr>
      </w:pPr>
      <w:r w:rsidRPr="00571B97">
        <w:rPr>
          <w:rFonts w:ascii="Times New Roman" w:hAnsi="Times New Roman"/>
          <w:b/>
          <w:sz w:val="28"/>
        </w:rPr>
        <w:t xml:space="preserve">Резерв учебного времени </w:t>
      </w:r>
    </w:p>
    <w:p w:rsidR="00C2563A" w:rsidRPr="00571B97" w:rsidRDefault="00C2563A" w:rsidP="00C2563A">
      <w:pPr>
        <w:ind w:firstLine="567"/>
        <w:rPr>
          <w:rFonts w:ascii="Times New Roman" w:hAnsi="Times New Roman"/>
          <w:b/>
          <w:sz w:val="28"/>
        </w:rPr>
      </w:pP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571B97">
        <w:rPr>
          <w:b/>
          <w:color w:val="000000"/>
          <w:sz w:val="28"/>
          <w:szCs w:val="28"/>
        </w:rPr>
        <w:t>Четвертый год обучения (8 класс)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1. Язык и культура (2ч)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571B97">
        <w:rPr>
          <w:rStyle w:val="c0"/>
          <w:color w:val="000000"/>
          <w:sz w:val="28"/>
          <w:szCs w:val="28"/>
        </w:rPr>
        <w:t>общевосточно-</w:t>
      </w:r>
      <w:r w:rsidRPr="00571B97">
        <w:rPr>
          <w:rStyle w:val="c0"/>
          <w:color w:val="000000"/>
          <w:sz w:val="28"/>
          <w:szCs w:val="28"/>
        </w:rPr>
        <w:lastRenderedPageBreak/>
        <w:t>славянские</w:t>
      </w:r>
      <w:proofErr w:type="spellEnd"/>
      <w:r w:rsidRPr="00571B97">
        <w:rPr>
          <w:rStyle w:val="c0"/>
          <w:color w:val="000000"/>
          <w:sz w:val="28"/>
          <w:szCs w:val="28"/>
        </w:rPr>
        <w:t>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Иноязычная лексика в разговорной речи, дисплейных текстах, современной публицистике.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2. Культура речи (6ч)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орфоэпические нормы</w:t>
      </w:r>
      <w:r w:rsidRPr="00571B97">
        <w:rPr>
          <w:rStyle w:val="c0"/>
          <w:color w:val="000000"/>
          <w:sz w:val="28"/>
          <w:szCs w:val="28"/>
        </w:rPr>
        <w:t> современного русского литературного языка. 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 </w:t>
      </w:r>
      <w:r w:rsidRPr="00571B97">
        <w:rPr>
          <w:rStyle w:val="c13"/>
          <w:i/>
          <w:iCs/>
          <w:color w:val="000000"/>
          <w:sz w:val="28"/>
          <w:szCs w:val="28"/>
        </w:rPr>
        <w:t>ж</w:t>
      </w:r>
      <w:r w:rsidRPr="00571B97">
        <w:rPr>
          <w:rStyle w:val="c0"/>
          <w:color w:val="000000"/>
          <w:sz w:val="28"/>
          <w:szCs w:val="28"/>
        </w:rPr>
        <w:t> и 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ш</w:t>
      </w:r>
      <w:proofErr w:type="spellEnd"/>
      <w:r w:rsidRPr="00571B97">
        <w:rPr>
          <w:rStyle w:val="c0"/>
          <w:color w:val="000000"/>
          <w:sz w:val="28"/>
          <w:szCs w:val="28"/>
        </w:rPr>
        <w:t>; произношение сочетания 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чн</w:t>
      </w:r>
      <w:proofErr w:type="spellEnd"/>
      <w:r w:rsidRPr="00571B97">
        <w:rPr>
          <w:rStyle w:val="c0"/>
          <w:color w:val="000000"/>
          <w:sz w:val="28"/>
          <w:szCs w:val="28"/>
        </w:rPr>
        <w:t> и </w:t>
      </w:r>
      <w:proofErr w:type="spellStart"/>
      <w:proofErr w:type="gramStart"/>
      <w:r w:rsidRPr="00571B97">
        <w:rPr>
          <w:rStyle w:val="c13"/>
          <w:i/>
          <w:iCs/>
          <w:color w:val="000000"/>
          <w:sz w:val="28"/>
          <w:szCs w:val="28"/>
        </w:rPr>
        <w:t>чт</w:t>
      </w:r>
      <w:proofErr w:type="spellEnd"/>
      <w:proofErr w:type="gramEnd"/>
      <w:r w:rsidRPr="00571B97">
        <w:rPr>
          <w:rStyle w:val="c0"/>
          <w:color w:val="000000"/>
          <w:sz w:val="28"/>
          <w:szCs w:val="28"/>
        </w:rPr>
        <w:t>; произношение женских отчеств на </w:t>
      </w:r>
      <w:r w:rsidRPr="00571B97">
        <w:rPr>
          <w:rStyle w:val="c13"/>
          <w:i/>
          <w:iCs/>
          <w:color w:val="000000"/>
          <w:sz w:val="28"/>
          <w:szCs w:val="28"/>
        </w:rPr>
        <w:t>-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ична</w:t>
      </w:r>
      <w:proofErr w:type="spellEnd"/>
      <w:r w:rsidRPr="00571B97">
        <w:rPr>
          <w:rStyle w:val="c0"/>
          <w:color w:val="000000"/>
          <w:sz w:val="28"/>
          <w:szCs w:val="28"/>
        </w:rPr>
        <w:t>, </w:t>
      </w:r>
      <w:r w:rsidRPr="00571B97">
        <w:rPr>
          <w:rStyle w:val="c13"/>
          <w:i/>
          <w:iCs/>
          <w:color w:val="000000"/>
          <w:sz w:val="28"/>
          <w:szCs w:val="28"/>
        </w:rPr>
        <w:t>-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инична</w:t>
      </w:r>
      <w:proofErr w:type="spellEnd"/>
      <w:r w:rsidRPr="00571B97">
        <w:rPr>
          <w:rStyle w:val="c0"/>
          <w:color w:val="000000"/>
          <w:sz w:val="28"/>
          <w:szCs w:val="28"/>
        </w:rPr>
        <w:t>; произношение твёрдого [</w:t>
      </w:r>
      <w:proofErr w:type="spellStart"/>
      <w:r w:rsidRPr="00571B97">
        <w:rPr>
          <w:rStyle w:val="c0"/>
          <w:color w:val="000000"/>
          <w:sz w:val="28"/>
          <w:szCs w:val="28"/>
        </w:rPr>
        <w:t>н</w:t>
      </w:r>
      <w:proofErr w:type="spellEnd"/>
      <w:r w:rsidRPr="00571B97">
        <w:rPr>
          <w:rStyle w:val="c0"/>
          <w:color w:val="000000"/>
          <w:sz w:val="28"/>
          <w:szCs w:val="28"/>
        </w:rPr>
        <w:t>] перед мягкими [</w:t>
      </w:r>
      <w:proofErr w:type="spellStart"/>
      <w:r w:rsidRPr="00571B97">
        <w:rPr>
          <w:rStyle w:val="c0"/>
          <w:color w:val="000000"/>
          <w:sz w:val="28"/>
          <w:szCs w:val="28"/>
        </w:rPr>
        <w:t>ф</w:t>
      </w:r>
      <w:proofErr w:type="spellEnd"/>
      <w:r w:rsidRPr="00571B97">
        <w:rPr>
          <w:rStyle w:val="c0"/>
          <w:color w:val="000000"/>
          <w:sz w:val="28"/>
          <w:szCs w:val="28"/>
        </w:rPr>
        <w:t>'] и [в']</w:t>
      </w:r>
      <w:proofErr w:type="gramStart"/>
      <w:r w:rsidRPr="00571B97">
        <w:rPr>
          <w:rStyle w:val="c0"/>
          <w:color w:val="000000"/>
          <w:sz w:val="28"/>
          <w:szCs w:val="28"/>
        </w:rPr>
        <w:t>;п</w:t>
      </w:r>
      <w:proofErr w:type="gramEnd"/>
      <w:r w:rsidRPr="00571B97">
        <w:rPr>
          <w:rStyle w:val="c0"/>
          <w:color w:val="000000"/>
          <w:sz w:val="28"/>
          <w:szCs w:val="28"/>
        </w:rPr>
        <w:t>роизношение мягкого [</w:t>
      </w:r>
      <w:proofErr w:type="spellStart"/>
      <w:r w:rsidRPr="00571B97">
        <w:rPr>
          <w:rStyle w:val="c0"/>
          <w:color w:val="000000"/>
          <w:sz w:val="28"/>
          <w:szCs w:val="28"/>
        </w:rPr>
        <w:t>н</w:t>
      </w:r>
      <w:proofErr w:type="spellEnd"/>
      <w:r w:rsidRPr="00571B97">
        <w:rPr>
          <w:rStyle w:val="c0"/>
          <w:color w:val="000000"/>
          <w:sz w:val="28"/>
          <w:szCs w:val="28"/>
        </w:rPr>
        <w:t>] перед </w:t>
      </w:r>
      <w:r w:rsidRPr="00571B97">
        <w:rPr>
          <w:rStyle w:val="c13"/>
          <w:i/>
          <w:iCs/>
          <w:color w:val="000000"/>
          <w:sz w:val="28"/>
          <w:szCs w:val="28"/>
        </w:rPr>
        <w:t>ч</w:t>
      </w:r>
      <w:r w:rsidRPr="00571B97">
        <w:rPr>
          <w:rStyle w:val="c0"/>
          <w:color w:val="000000"/>
          <w:sz w:val="28"/>
          <w:szCs w:val="28"/>
        </w:rPr>
        <w:t> и </w:t>
      </w:r>
      <w:proofErr w:type="spellStart"/>
      <w:r w:rsidRPr="00571B97">
        <w:rPr>
          <w:rStyle w:val="c13"/>
          <w:i/>
          <w:iCs/>
          <w:color w:val="000000"/>
          <w:sz w:val="28"/>
          <w:szCs w:val="28"/>
        </w:rPr>
        <w:t>щ</w:t>
      </w:r>
      <w:proofErr w:type="spellEnd"/>
      <w:r w:rsidRPr="00571B97">
        <w:rPr>
          <w:rStyle w:val="c0"/>
          <w:color w:val="000000"/>
          <w:sz w:val="28"/>
          <w:szCs w:val="28"/>
        </w:rPr>
        <w:t>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Типичные акцентологические ошибки в современной речи.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лексические нормы современного русского литературного языка. </w:t>
      </w:r>
      <w:r w:rsidRPr="00571B97">
        <w:rPr>
          <w:rStyle w:val="c0"/>
          <w:color w:val="000000"/>
          <w:sz w:val="28"/>
          <w:szCs w:val="28"/>
        </w:rPr>
        <w:t xml:space="preserve"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</w:t>
      </w:r>
      <w:proofErr w:type="gramStart"/>
      <w:r w:rsidRPr="00571B97">
        <w:rPr>
          <w:rStyle w:val="c0"/>
          <w:color w:val="000000"/>
          <w:sz w:val="28"/>
          <w:szCs w:val="28"/>
        </w:rPr>
        <w:t>ошибки</w:t>
      </w:r>
      <w:proofErr w:type="gramEnd"/>
      <w:r w:rsidRPr="00571B97">
        <w:rPr>
          <w:rStyle w:val="c0"/>
          <w:color w:val="000000"/>
          <w:sz w:val="28"/>
          <w:szCs w:val="28"/>
        </w:rPr>
        <w:t>‚ связанные с употреблением терминов. Нарушение точности словоупотребления заимствованных слов.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грамматические нормы современного русского литературного языка. </w:t>
      </w:r>
      <w:r w:rsidRPr="00571B97">
        <w:rPr>
          <w:rStyle w:val="c0"/>
          <w:color w:val="000000"/>
          <w:sz w:val="28"/>
          <w:szCs w:val="28"/>
        </w:rPr>
        <w:t xml:space="preserve">Типичные грамматические ошибки. </w:t>
      </w:r>
      <w:proofErr w:type="gramStart"/>
      <w:r w:rsidRPr="00571B97">
        <w:rPr>
          <w:rStyle w:val="c0"/>
          <w:color w:val="000000"/>
          <w:sz w:val="28"/>
          <w:szCs w:val="28"/>
        </w:rPr>
        <w:t>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571B97">
        <w:rPr>
          <w:rStyle w:val="c13"/>
          <w:i/>
          <w:iCs/>
          <w:color w:val="000000"/>
          <w:sz w:val="28"/>
          <w:szCs w:val="28"/>
        </w:rPr>
        <w:t>врач пришел – врач пришла</w:t>
      </w:r>
      <w:r w:rsidRPr="00571B97">
        <w:rPr>
          <w:rStyle w:val="c0"/>
          <w:color w:val="000000"/>
          <w:sz w:val="28"/>
          <w:szCs w:val="28"/>
        </w:rPr>
        <w:t>); согласование сказуемого с подлежащим, выраженным сочетанием числительного </w:t>
      </w:r>
      <w:r w:rsidRPr="00571B97">
        <w:rPr>
          <w:rStyle w:val="c13"/>
          <w:i/>
          <w:iCs/>
          <w:color w:val="000000"/>
          <w:sz w:val="28"/>
          <w:szCs w:val="28"/>
        </w:rPr>
        <w:t>несколько</w:t>
      </w:r>
      <w:r w:rsidRPr="00571B97">
        <w:rPr>
          <w:rStyle w:val="c0"/>
          <w:color w:val="000000"/>
          <w:sz w:val="28"/>
          <w:szCs w:val="28"/>
        </w:rPr>
        <w:t> и существительным; согласование определения в количественно-именных сочетаниях с числительными </w:t>
      </w:r>
      <w:r w:rsidRPr="00571B97">
        <w:rPr>
          <w:rStyle w:val="c13"/>
          <w:i/>
          <w:iCs/>
          <w:color w:val="000000"/>
          <w:sz w:val="28"/>
          <w:szCs w:val="28"/>
        </w:rPr>
        <w:t>два, три, четыре</w:t>
      </w:r>
      <w:r w:rsidRPr="00571B97">
        <w:rPr>
          <w:rStyle w:val="c0"/>
          <w:color w:val="000000"/>
          <w:sz w:val="28"/>
          <w:szCs w:val="28"/>
        </w:rPr>
        <w:t> (два новых стола, две молодых женщины и две молодые женщины).</w:t>
      </w:r>
      <w:proofErr w:type="gramEnd"/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lastRenderedPageBreak/>
        <w:t>Нормы построения словосочетаний по типу согласования (</w:t>
      </w:r>
      <w:r w:rsidRPr="00571B97">
        <w:rPr>
          <w:rStyle w:val="c13"/>
          <w:i/>
          <w:iCs/>
          <w:color w:val="000000"/>
          <w:sz w:val="28"/>
          <w:szCs w:val="28"/>
        </w:rPr>
        <w:t>маршрутное такси, обеих сестер – обоих братьев</w:t>
      </w:r>
      <w:r w:rsidRPr="00571B97">
        <w:rPr>
          <w:rStyle w:val="c0"/>
          <w:color w:val="000000"/>
          <w:sz w:val="28"/>
          <w:szCs w:val="28"/>
        </w:rPr>
        <w:t>).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proofErr w:type="gramStart"/>
      <w:r w:rsidRPr="00571B97">
        <w:rPr>
          <w:rStyle w:val="c0"/>
          <w:color w:val="000000"/>
          <w:sz w:val="28"/>
          <w:szCs w:val="28"/>
        </w:rPr>
        <w:t>Варианты грамматической нормы: согласование сказуемого с подлежащим, выраженным сочетанием слов </w:t>
      </w:r>
      <w:r w:rsidRPr="00571B97">
        <w:rPr>
          <w:rStyle w:val="c13"/>
          <w:i/>
          <w:iCs/>
          <w:color w:val="000000"/>
          <w:sz w:val="28"/>
          <w:szCs w:val="28"/>
        </w:rPr>
        <w:t>много, мало, немного, немало, сколько, столько, большинство, меньшинство</w:t>
      </w:r>
      <w:r w:rsidRPr="00571B97">
        <w:rPr>
          <w:rStyle w:val="c0"/>
          <w:color w:val="000000"/>
          <w:sz w:val="28"/>
          <w:szCs w:val="28"/>
        </w:rPr>
        <w:t>.</w:t>
      </w:r>
      <w:proofErr w:type="gramEnd"/>
      <w:r w:rsidRPr="00571B97">
        <w:rPr>
          <w:rStyle w:val="c0"/>
          <w:color w:val="000000"/>
          <w:sz w:val="28"/>
          <w:szCs w:val="28"/>
        </w:rPr>
        <w:t xml:space="preserve"> Отражение вариантов грамматической нормы в современных грамматических словарях и справочниках.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Речевой этикет</w:t>
      </w:r>
    </w:p>
    <w:p w:rsidR="00C2563A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571B97">
        <w:rPr>
          <w:rStyle w:val="c0"/>
          <w:color w:val="000000"/>
          <w:sz w:val="28"/>
          <w:szCs w:val="28"/>
        </w:rPr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</w:t>
      </w:r>
      <w:proofErr w:type="gramStart"/>
      <w:r w:rsidRPr="00571B97">
        <w:rPr>
          <w:rStyle w:val="c0"/>
          <w:color w:val="000000"/>
          <w:sz w:val="28"/>
          <w:szCs w:val="28"/>
        </w:rPr>
        <w:t>приёмы</w:t>
      </w:r>
      <w:proofErr w:type="gramEnd"/>
      <w:r w:rsidRPr="00571B97">
        <w:rPr>
          <w:rStyle w:val="c0"/>
          <w:color w:val="000000"/>
          <w:sz w:val="28"/>
          <w:szCs w:val="28"/>
        </w:rPr>
        <w:t xml:space="preserve"> в коммуникации‚ помогающие противостоять речевой агрессии. Синонимия речевых формул.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3. Речь. Речевая деятельность. Текст (8ч)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Язык и речь. Виды речевой деятельности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 xml:space="preserve">Эффективные приёмы слушания. </w:t>
      </w:r>
      <w:proofErr w:type="spellStart"/>
      <w:r w:rsidRPr="00571B97">
        <w:rPr>
          <w:rStyle w:val="c0"/>
          <w:color w:val="000000"/>
          <w:sz w:val="28"/>
          <w:szCs w:val="28"/>
        </w:rPr>
        <w:t>Предтекстовый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, </w:t>
      </w:r>
      <w:proofErr w:type="gramStart"/>
      <w:r w:rsidRPr="00571B97">
        <w:rPr>
          <w:rStyle w:val="c0"/>
          <w:color w:val="000000"/>
          <w:sz w:val="28"/>
          <w:szCs w:val="28"/>
        </w:rPr>
        <w:t>текстовый</w:t>
      </w:r>
      <w:proofErr w:type="gramEnd"/>
      <w:r w:rsidRPr="00571B97">
        <w:rPr>
          <w:rStyle w:val="c0"/>
          <w:color w:val="000000"/>
          <w:sz w:val="28"/>
          <w:szCs w:val="28"/>
        </w:rPr>
        <w:t xml:space="preserve"> и </w:t>
      </w:r>
      <w:proofErr w:type="spellStart"/>
      <w:r w:rsidRPr="00571B97">
        <w:rPr>
          <w:rStyle w:val="c0"/>
          <w:color w:val="000000"/>
          <w:sz w:val="28"/>
          <w:szCs w:val="28"/>
        </w:rPr>
        <w:t>послетекстовый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 этапы работы.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Основные методы, способы и средства получения, переработки информации.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Текст как единица языка и речи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Функциональные разновидности языка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 xml:space="preserve">Разговорная речь. </w:t>
      </w:r>
      <w:proofErr w:type="spellStart"/>
      <w:r w:rsidRPr="00571B97">
        <w:rPr>
          <w:rStyle w:val="c0"/>
          <w:color w:val="000000"/>
          <w:sz w:val="28"/>
          <w:szCs w:val="28"/>
        </w:rPr>
        <w:t>Самохарактеристика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,  </w:t>
      </w:r>
      <w:proofErr w:type="spellStart"/>
      <w:r w:rsidRPr="00571B97">
        <w:rPr>
          <w:rStyle w:val="c0"/>
          <w:color w:val="000000"/>
          <w:sz w:val="28"/>
          <w:szCs w:val="28"/>
        </w:rPr>
        <w:t>самопрезентация</w:t>
      </w:r>
      <w:proofErr w:type="spellEnd"/>
      <w:r w:rsidRPr="00571B97">
        <w:rPr>
          <w:rStyle w:val="c0"/>
          <w:color w:val="000000"/>
          <w:sz w:val="28"/>
          <w:szCs w:val="28"/>
        </w:rPr>
        <w:t>,  поздравление.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C2563A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571B97">
        <w:rPr>
          <w:rStyle w:val="c0"/>
          <w:color w:val="000000"/>
          <w:sz w:val="28"/>
          <w:szCs w:val="28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C2563A" w:rsidRPr="00571B97" w:rsidRDefault="00C2563A" w:rsidP="00C2563A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Резерв учебного времени 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571B97">
        <w:rPr>
          <w:b/>
          <w:color w:val="000000"/>
          <w:sz w:val="28"/>
          <w:szCs w:val="28"/>
        </w:rPr>
        <w:t>Пятый год обучения (9 класс)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1. Язык и культура (5ч)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lastRenderedPageBreak/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</w:t>
      </w:r>
      <w:proofErr w:type="gramStart"/>
      <w:r w:rsidRPr="00571B97">
        <w:rPr>
          <w:rStyle w:val="c0"/>
          <w:color w:val="000000"/>
          <w:sz w:val="28"/>
          <w:szCs w:val="28"/>
        </w:rPr>
        <w:t>.С</w:t>
      </w:r>
      <w:proofErr w:type="gramEnd"/>
      <w:r w:rsidRPr="00571B97">
        <w:rPr>
          <w:rStyle w:val="c0"/>
          <w:color w:val="000000"/>
          <w:sz w:val="28"/>
          <w:szCs w:val="28"/>
        </w:rPr>
        <w:t>тремительный рост словарного состава языка, «</w:t>
      </w:r>
      <w:proofErr w:type="spellStart"/>
      <w:r w:rsidRPr="00571B97">
        <w:rPr>
          <w:rStyle w:val="c0"/>
          <w:color w:val="000000"/>
          <w:sz w:val="28"/>
          <w:szCs w:val="28"/>
        </w:rPr>
        <w:t>неологический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2. Культура речи (6ч)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орфоэпические нормы</w:t>
      </w:r>
      <w:r w:rsidRPr="00571B97">
        <w:rPr>
          <w:rStyle w:val="c0"/>
          <w:color w:val="000000"/>
          <w:sz w:val="28"/>
          <w:szCs w:val="28"/>
        </w:rPr>
        <w:t> 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Нарушение орфоэпической нормы как художественный приём.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лексические нормы современного русского литературного языка. </w:t>
      </w:r>
      <w:r w:rsidRPr="00571B97">
        <w:rPr>
          <w:rStyle w:val="c0"/>
          <w:color w:val="000000"/>
          <w:sz w:val="28"/>
          <w:szCs w:val="28"/>
        </w:rPr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571B97">
        <w:rPr>
          <w:rStyle w:val="c0"/>
          <w:color w:val="000000"/>
          <w:sz w:val="28"/>
          <w:szCs w:val="28"/>
        </w:rPr>
        <w:t>ошибки</w:t>
      </w:r>
      <w:proofErr w:type="gramEnd"/>
      <w:r w:rsidRPr="00571B97">
        <w:rPr>
          <w:rStyle w:val="c0"/>
          <w:color w:val="000000"/>
          <w:sz w:val="28"/>
          <w:szCs w:val="28"/>
        </w:rPr>
        <w:t>‚ связанные с нарушением лексической сочетаемости.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 xml:space="preserve">Речевая избыточность и точность. Тавтология. Плеоназм. Типичные </w:t>
      </w:r>
      <w:proofErr w:type="gramStart"/>
      <w:r w:rsidRPr="00571B97">
        <w:rPr>
          <w:rStyle w:val="c0"/>
          <w:color w:val="000000"/>
          <w:sz w:val="28"/>
          <w:szCs w:val="28"/>
        </w:rPr>
        <w:t>ошибки</w:t>
      </w:r>
      <w:proofErr w:type="gramEnd"/>
      <w:r w:rsidRPr="00571B97">
        <w:rPr>
          <w:rStyle w:val="c0"/>
          <w:color w:val="000000"/>
          <w:sz w:val="28"/>
          <w:szCs w:val="28"/>
        </w:rPr>
        <w:t>‚ связанные с речевой избыточностью.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Современные толковые словари. Отражение  вариантов лексической нормы в современных словарях. Словарные пометы.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Основные грамматические нормы современного русского литературного языка. </w:t>
      </w:r>
      <w:r w:rsidRPr="00571B97">
        <w:rPr>
          <w:rStyle w:val="c0"/>
          <w:color w:val="000000"/>
          <w:sz w:val="28"/>
          <w:szCs w:val="28"/>
        </w:rPr>
        <w:t>Типичные грамматические ошибки. Управление: управление предлогов </w:t>
      </w:r>
      <w:proofErr w:type="gramStart"/>
      <w:r w:rsidRPr="00571B97">
        <w:rPr>
          <w:rStyle w:val="c13"/>
          <w:i/>
          <w:iCs/>
          <w:color w:val="000000"/>
          <w:sz w:val="28"/>
          <w:szCs w:val="28"/>
        </w:rPr>
        <w:t>благодаря</w:t>
      </w:r>
      <w:proofErr w:type="gramEnd"/>
      <w:r w:rsidRPr="00571B97">
        <w:rPr>
          <w:rStyle w:val="c13"/>
          <w:i/>
          <w:iCs/>
          <w:color w:val="000000"/>
          <w:sz w:val="28"/>
          <w:szCs w:val="28"/>
        </w:rPr>
        <w:t>, согласно, вопреки</w:t>
      </w:r>
      <w:r w:rsidRPr="00571B97">
        <w:rPr>
          <w:rStyle w:val="c0"/>
          <w:color w:val="000000"/>
          <w:sz w:val="28"/>
          <w:szCs w:val="28"/>
        </w:rPr>
        <w:t>; предлога </w:t>
      </w:r>
      <w:r w:rsidRPr="00571B97">
        <w:rPr>
          <w:rStyle w:val="c13"/>
          <w:i/>
          <w:iCs/>
          <w:color w:val="000000"/>
          <w:sz w:val="28"/>
          <w:szCs w:val="28"/>
        </w:rPr>
        <w:t>по</w:t>
      </w:r>
      <w:r w:rsidRPr="00571B97">
        <w:rPr>
          <w:rStyle w:val="c0"/>
          <w:color w:val="000000"/>
          <w:sz w:val="28"/>
          <w:szCs w:val="28"/>
        </w:rPr>
        <w:t> с количественными числительными в словосочетаниях с распределительным значением (</w:t>
      </w:r>
      <w:r w:rsidRPr="00571B97">
        <w:rPr>
          <w:rStyle w:val="c13"/>
          <w:i/>
          <w:iCs/>
          <w:color w:val="000000"/>
          <w:sz w:val="28"/>
          <w:szCs w:val="28"/>
        </w:rPr>
        <w:t>по пять груш – по пяти груш</w:t>
      </w:r>
      <w:r w:rsidRPr="00571B97">
        <w:rPr>
          <w:rStyle w:val="c0"/>
          <w:color w:val="000000"/>
          <w:sz w:val="28"/>
          <w:szCs w:val="28"/>
        </w:rPr>
        <w:t>). Правильное построение словосочетаний по типу управления (</w:t>
      </w:r>
      <w:r w:rsidRPr="00571B97">
        <w:rPr>
          <w:rStyle w:val="c13"/>
          <w:i/>
          <w:iCs/>
          <w:color w:val="000000"/>
          <w:sz w:val="28"/>
          <w:szCs w:val="28"/>
        </w:rPr>
        <w:t>отзыв о книге – рецензия на книгу, обидеться на слово – обижен словами</w:t>
      </w:r>
      <w:r w:rsidRPr="00571B97">
        <w:rPr>
          <w:rStyle w:val="c0"/>
          <w:color w:val="000000"/>
          <w:sz w:val="28"/>
          <w:szCs w:val="28"/>
        </w:rPr>
        <w:t xml:space="preserve">). Правильное употребление </w:t>
      </w:r>
      <w:proofErr w:type="spellStart"/>
      <w:r w:rsidRPr="00571B97">
        <w:rPr>
          <w:rStyle w:val="c0"/>
          <w:color w:val="000000"/>
          <w:sz w:val="28"/>
          <w:szCs w:val="28"/>
        </w:rPr>
        <w:t>предлогов</w:t>
      </w:r>
      <w:r w:rsidRPr="00571B97">
        <w:rPr>
          <w:rStyle w:val="c13"/>
          <w:i/>
          <w:iCs/>
          <w:color w:val="000000"/>
          <w:sz w:val="28"/>
          <w:szCs w:val="28"/>
        </w:rPr>
        <w:t>о</w:t>
      </w:r>
      <w:proofErr w:type="spellEnd"/>
      <w:r w:rsidRPr="00571B97">
        <w:rPr>
          <w:rStyle w:val="c13"/>
          <w:i/>
          <w:iCs/>
          <w:color w:val="000000"/>
          <w:sz w:val="28"/>
          <w:szCs w:val="28"/>
        </w:rPr>
        <w:t xml:space="preserve">‚ по‚ из‚ </w:t>
      </w:r>
      <w:proofErr w:type="spellStart"/>
      <w:proofErr w:type="gramStart"/>
      <w:r w:rsidRPr="00571B97">
        <w:rPr>
          <w:rStyle w:val="c13"/>
          <w:i/>
          <w:iCs/>
          <w:color w:val="000000"/>
          <w:sz w:val="28"/>
          <w:szCs w:val="28"/>
        </w:rPr>
        <w:t>с</w:t>
      </w:r>
      <w:r w:rsidRPr="00571B97">
        <w:rPr>
          <w:rStyle w:val="c0"/>
          <w:color w:val="000000"/>
          <w:sz w:val="28"/>
          <w:szCs w:val="28"/>
        </w:rPr>
        <w:t>в</w:t>
      </w:r>
      <w:proofErr w:type="spellEnd"/>
      <w:proofErr w:type="gramEnd"/>
      <w:r w:rsidRPr="00571B97">
        <w:rPr>
          <w:rStyle w:val="c0"/>
          <w:color w:val="000000"/>
          <w:sz w:val="28"/>
          <w:szCs w:val="28"/>
        </w:rPr>
        <w:t xml:space="preserve"> составе словосочетания (</w:t>
      </w:r>
      <w:r w:rsidRPr="00571B97">
        <w:rPr>
          <w:rStyle w:val="c13"/>
          <w:i/>
          <w:iCs/>
          <w:color w:val="000000"/>
          <w:sz w:val="28"/>
          <w:szCs w:val="28"/>
        </w:rPr>
        <w:t>приехать из Москвы – приехать с Урала).</w:t>
      </w:r>
      <w:r w:rsidRPr="00571B97">
        <w:rPr>
          <w:rStyle w:val="c0"/>
          <w:color w:val="000000"/>
          <w:sz w:val="28"/>
          <w:szCs w:val="28"/>
        </w:rPr>
        <w:t>Нагромождение одних и тех же падежных форм, в частности родительного и творительного падежа.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Нормы употребления причастных и деепричастных оборотов‚ предложений с косвенной речью.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lastRenderedPageBreak/>
        <w:t>Типичные ошибки в построении сложных предложений: постановка рядом двух однозначных союзо</w:t>
      </w:r>
      <w:proofErr w:type="gramStart"/>
      <w:r w:rsidRPr="00571B97">
        <w:rPr>
          <w:rStyle w:val="c0"/>
          <w:color w:val="000000"/>
          <w:sz w:val="28"/>
          <w:szCs w:val="28"/>
        </w:rPr>
        <w:t>в(</w:t>
      </w:r>
      <w:proofErr w:type="gramEnd"/>
      <w:r w:rsidRPr="00571B97">
        <w:rPr>
          <w:rStyle w:val="c13"/>
          <w:i/>
          <w:iCs/>
          <w:color w:val="000000"/>
          <w:sz w:val="28"/>
          <w:szCs w:val="28"/>
        </w:rPr>
        <w:t>но и однако, что и будто, что и как будто</w:t>
      </w:r>
      <w:r w:rsidRPr="00571B97">
        <w:rPr>
          <w:rStyle w:val="c0"/>
          <w:color w:val="000000"/>
          <w:sz w:val="28"/>
          <w:szCs w:val="28"/>
        </w:rPr>
        <w:t>)‚ повторение частицы бы в предложениях с союзами </w:t>
      </w:r>
      <w:r w:rsidRPr="00571B97">
        <w:rPr>
          <w:rStyle w:val="c13"/>
          <w:i/>
          <w:iCs/>
          <w:color w:val="000000"/>
          <w:sz w:val="28"/>
          <w:szCs w:val="28"/>
        </w:rPr>
        <w:t>чтобы</w:t>
      </w:r>
      <w:r w:rsidRPr="00571B97">
        <w:rPr>
          <w:rStyle w:val="c0"/>
          <w:color w:val="000000"/>
          <w:sz w:val="28"/>
          <w:szCs w:val="28"/>
        </w:rPr>
        <w:t> и </w:t>
      </w:r>
      <w:r w:rsidRPr="00571B97">
        <w:rPr>
          <w:rStyle w:val="c13"/>
          <w:i/>
          <w:iCs/>
          <w:color w:val="000000"/>
          <w:sz w:val="28"/>
          <w:szCs w:val="28"/>
        </w:rPr>
        <w:t>если бы</w:t>
      </w:r>
      <w:r w:rsidRPr="00571B97">
        <w:rPr>
          <w:rStyle w:val="c0"/>
          <w:color w:val="000000"/>
          <w:sz w:val="28"/>
          <w:szCs w:val="28"/>
        </w:rPr>
        <w:t>‚ введение в сложное предложение лишних указательных местоимений.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Речевой этикет</w:t>
      </w:r>
    </w:p>
    <w:p w:rsidR="00C2563A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571B97">
        <w:rPr>
          <w:rStyle w:val="c0"/>
          <w:color w:val="000000"/>
          <w:sz w:val="28"/>
          <w:szCs w:val="28"/>
        </w:rPr>
        <w:t>Этика и этикет в элект</w:t>
      </w:r>
      <w:r w:rsidR="00D23171">
        <w:rPr>
          <w:rStyle w:val="c0"/>
          <w:color w:val="000000"/>
          <w:sz w:val="28"/>
          <w:szCs w:val="28"/>
        </w:rPr>
        <w:t>ронной среде общения. Понятие э</w:t>
      </w:r>
      <w:r w:rsidRPr="00571B97">
        <w:rPr>
          <w:rStyle w:val="c0"/>
          <w:color w:val="000000"/>
          <w:sz w:val="28"/>
          <w:szCs w:val="28"/>
        </w:rPr>
        <w:t xml:space="preserve">тикета. Этикет </w:t>
      </w:r>
      <w:proofErr w:type="spellStart"/>
      <w:proofErr w:type="gramStart"/>
      <w:r w:rsidRPr="00571B97">
        <w:rPr>
          <w:rStyle w:val="c0"/>
          <w:color w:val="000000"/>
          <w:sz w:val="28"/>
          <w:szCs w:val="28"/>
        </w:rPr>
        <w:t>Интернет-переписки</w:t>
      </w:r>
      <w:proofErr w:type="spellEnd"/>
      <w:proofErr w:type="gramEnd"/>
      <w:r w:rsidRPr="00571B97">
        <w:rPr>
          <w:rStyle w:val="c0"/>
          <w:color w:val="000000"/>
          <w:sz w:val="28"/>
          <w:szCs w:val="28"/>
        </w:rPr>
        <w:t xml:space="preserve">. Этические нормы, правила этикета </w:t>
      </w:r>
      <w:proofErr w:type="spellStart"/>
      <w:proofErr w:type="gramStart"/>
      <w:r w:rsidRPr="00571B97">
        <w:rPr>
          <w:rStyle w:val="c0"/>
          <w:color w:val="000000"/>
          <w:sz w:val="28"/>
          <w:szCs w:val="28"/>
        </w:rPr>
        <w:t>Интернет-дискуссии</w:t>
      </w:r>
      <w:proofErr w:type="spellEnd"/>
      <w:proofErr w:type="gramEnd"/>
      <w:r w:rsidRPr="00571B97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571B97">
        <w:rPr>
          <w:rStyle w:val="c0"/>
          <w:color w:val="000000"/>
          <w:sz w:val="28"/>
          <w:szCs w:val="28"/>
        </w:rPr>
        <w:t>Интернет-полемики</w:t>
      </w:r>
      <w:proofErr w:type="spellEnd"/>
      <w:r w:rsidRPr="00571B97">
        <w:rPr>
          <w:rStyle w:val="c0"/>
          <w:color w:val="000000"/>
          <w:sz w:val="28"/>
          <w:szCs w:val="28"/>
        </w:rPr>
        <w:t>. Этикетное речевое поведение в ситуациях делового общения.</w:t>
      </w:r>
    </w:p>
    <w:p w:rsidR="00C2563A" w:rsidRPr="00571B97" w:rsidRDefault="00C2563A" w:rsidP="00C256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71B97">
        <w:rPr>
          <w:rFonts w:ascii="Times New Roman" w:hAnsi="Times New Roman"/>
          <w:b/>
          <w:i/>
          <w:kern w:val="28"/>
          <w:sz w:val="28"/>
          <w:szCs w:val="28"/>
        </w:rPr>
        <w:t xml:space="preserve">Рекомендуемые темы проектных работ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 xml:space="preserve">1. Простор как одна из главных ценностей в русской языковой картине мира.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 xml:space="preserve">2. Образ человека в языке: слова-концепты дух и душа.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 xml:space="preserve">3. Из этимологии фразеологизмов.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 xml:space="preserve">4. Карта «Интересные названия городов моего края/России».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74948">
        <w:rPr>
          <w:sz w:val="28"/>
          <w:szCs w:val="28"/>
        </w:rPr>
        <w:t xml:space="preserve">. Интернет-сленг.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74948">
        <w:rPr>
          <w:sz w:val="28"/>
          <w:szCs w:val="28"/>
        </w:rPr>
        <w:t xml:space="preserve">. Межнациональные различия невербального общения.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74948">
        <w:rPr>
          <w:sz w:val="28"/>
          <w:szCs w:val="28"/>
        </w:rPr>
        <w:t xml:space="preserve">. Анализ типов заголовков в современных СМИ. 9. Сетевой знак @ в разных языках.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174948">
        <w:rPr>
          <w:sz w:val="28"/>
          <w:szCs w:val="28"/>
        </w:rPr>
        <w:t xml:space="preserve">. Язык и юмор.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174948">
        <w:rPr>
          <w:sz w:val="28"/>
          <w:szCs w:val="28"/>
        </w:rPr>
        <w:t xml:space="preserve">. Анализ примеров языковой игры в шутках и анекдотах.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174948">
        <w:rPr>
          <w:sz w:val="28"/>
          <w:szCs w:val="28"/>
        </w:rPr>
        <w:t xml:space="preserve">. Подготовка сборника стилизаций.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174948">
        <w:rPr>
          <w:sz w:val="28"/>
          <w:szCs w:val="28"/>
        </w:rPr>
        <w:t xml:space="preserve">. Новые иноязычные слова в русском языке: благо или зло?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174948">
        <w:rPr>
          <w:sz w:val="28"/>
          <w:szCs w:val="28"/>
        </w:rPr>
        <w:t xml:space="preserve">. «Словарный бум» в русском языке новейшего периода.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174948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174948">
        <w:rPr>
          <w:sz w:val="28"/>
          <w:szCs w:val="28"/>
        </w:rPr>
        <w:t xml:space="preserve">. «Азбука русского мира»: портрет моего современника. </w:t>
      </w:r>
    </w:p>
    <w:p w:rsidR="00C2563A" w:rsidRPr="00174948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74948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174948">
        <w:rPr>
          <w:sz w:val="28"/>
          <w:szCs w:val="28"/>
        </w:rPr>
        <w:t>. Разработка рекомендаций «Правила информационной безопасности при общении в социальных сетях» и др.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Раздел 3. Речь. Речевая деятельность. Текст (5ч)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Язык и речь. Виды речевой деятельности        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571B97">
        <w:rPr>
          <w:rStyle w:val="c0"/>
          <w:color w:val="000000"/>
          <w:sz w:val="28"/>
          <w:szCs w:val="28"/>
        </w:rPr>
        <w:t>дистантное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 общение.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Текст как единица языка и речи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Виды преобразования текстов: аннотация, конспект. Использование графиков, диаграмм, схем для представления информации.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5"/>
          <w:b/>
          <w:bCs/>
          <w:color w:val="000000"/>
          <w:sz w:val="28"/>
          <w:szCs w:val="28"/>
        </w:rPr>
        <w:t>Функциональные разновидности языка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Разговорная речь. Анекдот, шутка.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lastRenderedPageBreak/>
        <w:t>Официально-деловой стиль. Деловое письмо, его структурные элементы и языковые особенности.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 xml:space="preserve">Учебно-научный стиль. Доклад, сообщение. Речь </w:t>
      </w:r>
      <w:proofErr w:type="spellStart"/>
      <w:r w:rsidRPr="00571B97">
        <w:rPr>
          <w:rStyle w:val="c0"/>
          <w:color w:val="000000"/>
          <w:sz w:val="28"/>
          <w:szCs w:val="28"/>
        </w:rPr>
        <w:t>оппонентана</w:t>
      </w:r>
      <w:proofErr w:type="spellEnd"/>
      <w:r w:rsidRPr="00571B97">
        <w:rPr>
          <w:rStyle w:val="c0"/>
          <w:color w:val="000000"/>
          <w:sz w:val="28"/>
          <w:szCs w:val="28"/>
        </w:rPr>
        <w:t xml:space="preserve"> защите проекта.</w:t>
      </w:r>
    </w:p>
    <w:p w:rsidR="00C2563A" w:rsidRPr="00571B97" w:rsidRDefault="00C2563A" w:rsidP="00C2563A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0"/>
          <w:szCs w:val="20"/>
        </w:rPr>
      </w:pPr>
      <w:r w:rsidRPr="00571B97">
        <w:rPr>
          <w:rStyle w:val="c0"/>
          <w:color w:val="000000"/>
          <w:sz w:val="28"/>
          <w:szCs w:val="28"/>
        </w:rPr>
        <w:t>Публицистический стиль. Проблемный очерк.</w:t>
      </w:r>
    </w:p>
    <w:p w:rsidR="00C2563A" w:rsidRDefault="00C2563A" w:rsidP="00C2563A">
      <w:pPr>
        <w:pStyle w:val="c2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571B97">
        <w:rPr>
          <w:rStyle w:val="c0"/>
          <w:color w:val="000000"/>
          <w:sz w:val="28"/>
          <w:szCs w:val="28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571B97">
        <w:rPr>
          <w:rStyle w:val="c0"/>
          <w:color w:val="000000"/>
          <w:sz w:val="28"/>
          <w:szCs w:val="28"/>
        </w:rPr>
        <w:t>интертекст</w:t>
      </w:r>
      <w:proofErr w:type="spellEnd"/>
      <w:r w:rsidRPr="00571B97">
        <w:rPr>
          <w:rStyle w:val="c0"/>
          <w:color w:val="000000"/>
          <w:sz w:val="28"/>
          <w:szCs w:val="28"/>
        </w:rPr>
        <w:t>. Афоризмы. Прецедентные тексты.</w:t>
      </w:r>
    </w:p>
    <w:p w:rsidR="00C2563A" w:rsidRPr="00496526" w:rsidRDefault="00C2563A" w:rsidP="00C2563A">
      <w:pPr>
        <w:pStyle w:val="c2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b/>
          <w:color w:val="000000"/>
          <w:sz w:val="28"/>
          <w:szCs w:val="28"/>
        </w:rPr>
      </w:pPr>
      <w:r w:rsidRPr="00496526">
        <w:rPr>
          <w:rStyle w:val="c0"/>
          <w:b/>
          <w:color w:val="000000"/>
          <w:sz w:val="28"/>
          <w:szCs w:val="28"/>
        </w:rPr>
        <w:t>Резерв учебного времени</w:t>
      </w:r>
    </w:p>
    <w:p w:rsidR="00D23171" w:rsidRPr="00571B97" w:rsidRDefault="00D23171" w:rsidP="00921AF8">
      <w:pPr>
        <w:rPr>
          <w:rFonts w:ascii="Times New Roman" w:hAnsi="Times New Roman"/>
        </w:rPr>
      </w:pPr>
    </w:p>
    <w:p w:rsidR="00C2563A" w:rsidRPr="00571B97" w:rsidRDefault="00C2563A" w:rsidP="00C2563A">
      <w:pPr>
        <w:ind w:firstLine="567"/>
        <w:jc w:val="center"/>
        <w:rPr>
          <w:rFonts w:ascii="Times New Roman" w:hAnsi="Times New Roman"/>
          <w:b/>
          <w:sz w:val="28"/>
        </w:rPr>
      </w:pPr>
      <w:r w:rsidRPr="00571B97">
        <w:rPr>
          <w:rFonts w:ascii="Times New Roman" w:hAnsi="Times New Roman"/>
          <w:b/>
          <w:sz w:val="28"/>
        </w:rPr>
        <w:t xml:space="preserve">4. ТЕМАТИЧЕСКОЕ ПЛАНИРОВАНИЕ </w:t>
      </w:r>
    </w:p>
    <w:p w:rsidR="00C2563A" w:rsidRPr="00571B97" w:rsidRDefault="00C2563A" w:rsidP="00C2563A">
      <w:pPr>
        <w:rPr>
          <w:rFonts w:ascii="Times New Roman" w:hAnsi="Times New Roman"/>
        </w:rPr>
      </w:pPr>
    </w:p>
    <w:p w:rsidR="00C2563A" w:rsidRPr="00571B97" w:rsidRDefault="00C2563A" w:rsidP="00C2563A">
      <w:pPr>
        <w:jc w:val="center"/>
        <w:rPr>
          <w:rFonts w:ascii="Times New Roman" w:hAnsi="Times New Roman"/>
          <w:b/>
          <w:sz w:val="28"/>
          <w:szCs w:val="28"/>
        </w:rPr>
      </w:pPr>
      <w:r w:rsidRPr="00571B97">
        <w:rPr>
          <w:rFonts w:ascii="Times New Roman" w:hAnsi="Times New Roman"/>
          <w:b/>
          <w:sz w:val="28"/>
          <w:szCs w:val="28"/>
        </w:rPr>
        <w:t>Второй год обучения (6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2"/>
        <w:gridCol w:w="7321"/>
        <w:gridCol w:w="972"/>
      </w:tblGrid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</w:rPr>
            </w:pPr>
            <w:r w:rsidRPr="00571B97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7321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</w:rPr>
            </w:pPr>
            <w:r w:rsidRPr="00571B97">
              <w:rPr>
                <w:rFonts w:ascii="Times New Roman" w:hAnsi="Times New Roman"/>
                <w:b/>
              </w:rPr>
              <w:t>Разделы и темы</w:t>
            </w:r>
          </w:p>
        </w:tc>
        <w:tc>
          <w:tcPr>
            <w:tcW w:w="972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</w:rPr>
            </w:pPr>
            <w:r w:rsidRPr="00571B97">
              <w:rPr>
                <w:rFonts w:ascii="Times New Roman" w:hAnsi="Times New Roman"/>
                <w:b/>
              </w:rPr>
              <w:t>Кол</w:t>
            </w:r>
            <w:r>
              <w:rPr>
                <w:rFonts w:ascii="Times New Roman" w:hAnsi="Times New Roman"/>
                <w:b/>
              </w:rPr>
              <w:t>-</w:t>
            </w:r>
            <w:r w:rsidRPr="00571B97">
              <w:rPr>
                <w:rFonts w:ascii="Times New Roman" w:hAnsi="Times New Roman"/>
                <w:b/>
              </w:rPr>
              <w:t>во часов</w:t>
            </w:r>
          </w:p>
        </w:tc>
      </w:tr>
      <w:tr w:rsidR="00C2563A" w:rsidRPr="00571B97" w:rsidTr="00921AF8">
        <w:trPr>
          <w:trHeight w:val="339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Язык и культура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Культура речи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III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Речь. Речевая деятельность. Текст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481803" w:rsidRDefault="00C2563A" w:rsidP="0082694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321" w:type="dxa"/>
          </w:tcPr>
          <w:p w:rsidR="00C2563A" w:rsidRDefault="00C2563A" w:rsidP="0082694C">
            <w:pPr>
              <w:ind w:right="-93" w:firstLine="16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Итого</w:t>
            </w:r>
          </w:p>
        </w:tc>
        <w:tc>
          <w:tcPr>
            <w:tcW w:w="972" w:type="dxa"/>
          </w:tcPr>
          <w:p w:rsidR="00C2563A" w:rsidRDefault="00921AF8" w:rsidP="0082694C">
            <w:pPr>
              <w:ind w:right="-93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16</w:t>
            </w:r>
          </w:p>
        </w:tc>
      </w:tr>
    </w:tbl>
    <w:p w:rsidR="00C2563A" w:rsidRPr="00571B97" w:rsidRDefault="00C2563A" w:rsidP="00C2563A">
      <w:pPr>
        <w:rPr>
          <w:rFonts w:ascii="Times New Roman" w:hAnsi="Times New Roman"/>
        </w:rPr>
      </w:pPr>
    </w:p>
    <w:p w:rsidR="00C2563A" w:rsidRPr="00571B97" w:rsidRDefault="00C2563A" w:rsidP="00C2563A">
      <w:pPr>
        <w:jc w:val="center"/>
        <w:rPr>
          <w:rFonts w:ascii="Times New Roman" w:hAnsi="Times New Roman"/>
          <w:b/>
          <w:sz w:val="28"/>
          <w:szCs w:val="28"/>
        </w:rPr>
      </w:pPr>
      <w:r w:rsidRPr="00571B97">
        <w:rPr>
          <w:rFonts w:ascii="Times New Roman" w:hAnsi="Times New Roman"/>
          <w:b/>
          <w:sz w:val="28"/>
          <w:szCs w:val="28"/>
        </w:rPr>
        <w:t>Третий год обучения (7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2"/>
        <w:gridCol w:w="7321"/>
        <w:gridCol w:w="972"/>
      </w:tblGrid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</w:rPr>
            </w:pPr>
            <w:r w:rsidRPr="00571B97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7321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</w:rPr>
            </w:pPr>
            <w:r w:rsidRPr="00571B97">
              <w:rPr>
                <w:rFonts w:ascii="Times New Roman" w:hAnsi="Times New Roman"/>
                <w:b/>
              </w:rPr>
              <w:t>Разделы и темы</w:t>
            </w:r>
          </w:p>
        </w:tc>
        <w:tc>
          <w:tcPr>
            <w:tcW w:w="972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</w:rPr>
            </w:pPr>
            <w:r w:rsidRPr="00571B97">
              <w:rPr>
                <w:rFonts w:ascii="Times New Roman" w:hAnsi="Times New Roman"/>
                <w:b/>
              </w:rPr>
              <w:t>Кол</w:t>
            </w:r>
            <w:r>
              <w:rPr>
                <w:rFonts w:ascii="Times New Roman" w:hAnsi="Times New Roman"/>
                <w:b/>
              </w:rPr>
              <w:t>-</w:t>
            </w:r>
            <w:r w:rsidRPr="00571B97">
              <w:rPr>
                <w:rFonts w:ascii="Times New Roman" w:hAnsi="Times New Roman"/>
                <w:b/>
              </w:rPr>
              <w:t>во часов</w:t>
            </w:r>
          </w:p>
        </w:tc>
      </w:tr>
      <w:tr w:rsidR="00C2563A" w:rsidRPr="00571B97" w:rsidTr="00921AF8">
        <w:trPr>
          <w:trHeight w:val="339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Язык и культура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Культура речи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C2563A" w:rsidRPr="00571B97" w:rsidTr="00921AF8">
        <w:trPr>
          <w:trHeight w:val="215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III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Речь. Речевая деятельность. Текст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481803" w:rsidRDefault="00C2563A" w:rsidP="0082694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321" w:type="dxa"/>
          </w:tcPr>
          <w:p w:rsidR="00C2563A" w:rsidRDefault="00C2563A" w:rsidP="0082694C">
            <w:pPr>
              <w:ind w:right="-93" w:firstLine="16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Итого</w:t>
            </w:r>
          </w:p>
        </w:tc>
        <w:tc>
          <w:tcPr>
            <w:tcW w:w="972" w:type="dxa"/>
          </w:tcPr>
          <w:p w:rsidR="00C2563A" w:rsidRDefault="00921AF8" w:rsidP="0082694C">
            <w:pPr>
              <w:ind w:right="-93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16</w:t>
            </w:r>
          </w:p>
        </w:tc>
      </w:tr>
    </w:tbl>
    <w:p w:rsidR="00C2563A" w:rsidRPr="00571B97" w:rsidRDefault="00C2563A" w:rsidP="00C2563A">
      <w:pPr>
        <w:rPr>
          <w:rFonts w:ascii="Times New Roman" w:hAnsi="Times New Roman"/>
        </w:rPr>
      </w:pPr>
    </w:p>
    <w:p w:rsidR="00C2563A" w:rsidRPr="00571B97" w:rsidRDefault="00C2563A" w:rsidP="00C2563A">
      <w:pPr>
        <w:jc w:val="center"/>
        <w:rPr>
          <w:rFonts w:ascii="Times New Roman" w:hAnsi="Times New Roman"/>
          <w:b/>
          <w:sz w:val="28"/>
          <w:szCs w:val="28"/>
        </w:rPr>
      </w:pPr>
      <w:r w:rsidRPr="00571B97">
        <w:rPr>
          <w:rFonts w:ascii="Times New Roman" w:hAnsi="Times New Roman"/>
          <w:b/>
          <w:sz w:val="28"/>
          <w:szCs w:val="28"/>
        </w:rPr>
        <w:t>Четвертый год обучения (8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2"/>
        <w:gridCol w:w="7321"/>
        <w:gridCol w:w="972"/>
      </w:tblGrid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71B97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7321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71B97">
              <w:rPr>
                <w:rFonts w:ascii="Times New Roman" w:hAnsi="Times New Roman"/>
                <w:b/>
                <w:szCs w:val="24"/>
              </w:rPr>
              <w:t>Разделы и темы</w:t>
            </w:r>
          </w:p>
        </w:tc>
        <w:tc>
          <w:tcPr>
            <w:tcW w:w="972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71B97">
              <w:rPr>
                <w:rFonts w:ascii="Times New Roman" w:hAnsi="Times New Roman"/>
                <w:b/>
                <w:szCs w:val="24"/>
              </w:rPr>
              <w:t>Кол</w:t>
            </w:r>
            <w:r>
              <w:rPr>
                <w:rFonts w:ascii="Times New Roman" w:hAnsi="Times New Roman"/>
                <w:b/>
                <w:szCs w:val="24"/>
              </w:rPr>
              <w:t>-</w:t>
            </w:r>
            <w:r w:rsidRPr="00571B97">
              <w:rPr>
                <w:rFonts w:ascii="Times New Roman" w:hAnsi="Times New Roman"/>
                <w:b/>
                <w:szCs w:val="24"/>
              </w:rPr>
              <w:t>во часов</w:t>
            </w:r>
          </w:p>
        </w:tc>
      </w:tr>
      <w:tr w:rsidR="00C2563A" w:rsidRPr="00571B97" w:rsidTr="00921AF8">
        <w:trPr>
          <w:trHeight w:val="339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Язык и культура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Культура речи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III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Речь. Речевая деятельность. Текст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481803" w:rsidRDefault="00C2563A" w:rsidP="0082694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321" w:type="dxa"/>
          </w:tcPr>
          <w:p w:rsidR="00C2563A" w:rsidRDefault="00C2563A" w:rsidP="0082694C">
            <w:pPr>
              <w:ind w:right="-93" w:firstLine="16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Итого</w:t>
            </w:r>
          </w:p>
        </w:tc>
        <w:tc>
          <w:tcPr>
            <w:tcW w:w="972" w:type="dxa"/>
          </w:tcPr>
          <w:p w:rsidR="00C2563A" w:rsidRDefault="00921AF8" w:rsidP="0082694C">
            <w:pPr>
              <w:ind w:right="-93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16</w:t>
            </w:r>
          </w:p>
        </w:tc>
      </w:tr>
    </w:tbl>
    <w:p w:rsidR="00C2563A" w:rsidRPr="00571B97" w:rsidRDefault="00C2563A" w:rsidP="00C2563A">
      <w:pPr>
        <w:rPr>
          <w:rFonts w:ascii="Times New Roman" w:hAnsi="Times New Roman"/>
        </w:rPr>
      </w:pPr>
    </w:p>
    <w:p w:rsidR="00C2563A" w:rsidRPr="00571B97" w:rsidRDefault="00C2563A" w:rsidP="00C2563A">
      <w:pPr>
        <w:jc w:val="center"/>
        <w:rPr>
          <w:rFonts w:ascii="Times New Roman" w:hAnsi="Times New Roman"/>
          <w:b/>
          <w:sz w:val="28"/>
          <w:szCs w:val="28"/>
        </w:rPr>
      </w:pPr>
      <w:r w:rsidRPr="00571B97">
        <w:rPr>
          <w:rFonts w:ascii="Times New Roman" w:hAnsi="Times New Roman"/>
          <w:b/>
          <w:sz w:val="28"/>
          <w:szCs w:val="28"/>
        </w:rPr>
        <w:lastRenderedPageBreak/>
        <w:t>Пятый год обучения (9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2"/>
        <w:gridCol w:w="7321"/>
        <w:gridCol w:w="972"/>
      </w:tblGrid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71B97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7321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71B97">
              <w:rPr>
                <w:rFonts w:ascii="Times New Roman" w:hAnsi="Times New Roman"/>
                <w:b/>
                <w:szCs w:val="24"/>
              </w:rPr>
              <w:t>Разделы и темы</w:t>
            </w:r>
          </w:p>
        </w:tc>
        <w:tc>
          <w:tcPr>
            <w:tcW w:w="972" w:type="dxa"/>
          </w:tcPr>
          <w:p w:rsidR="00C2563A" w:rsidRPr="00571B97" w:rsidRDefault="00C2563A" w:rsidP="0082694C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71B97">
              <w:rPr>
                <w:rFonts w:ascii="Times New Roman" w:hAnsi="Times New Roman"/>
                <w:b/>
                <w:szCs w:val="24"/>
              </w:rPr>
              <w:t>Кол</w:t>
            </w:r>
            <w:r>
              <w:rPr>
                <w:rFonts w:ascii="Times New Roman" w:hAnsi="Times New Roman"/>
                <w:b/>
                <w:szCs w:val="24"/>
              </w:rPr>
              <w:t>-</w:t>
            </w:r>
            <w:r w:rsidRPr="00571B97">
              <w:rPr>
                <w:rFonts w:ascii="Times New Roman" w:hAnsi="Times New Roman"/>
                <w:b/>
                <w:szCs w:val="24"/>
              </w:rPr>
              <w:t>во часов</w:t>
            </w:r>
          </w:p>
        </w:tc>
      </w:tr>
      <w:tr w:rsidR="00C2563A" w:rsidRPr="00571B97" w:rsidTr="00921AF8">
        <w:trPr>
          <w:trHeight w:val="339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Язык и культура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Культура речи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  <w:lang w:val="en-US"/>
              </w:rPr>
            </w:pPr>
            <w:r w:rsidRPr="003347D7">
              <w:rPr>
                <w:rFonts w:ascii="Times New Roman" w:hAnsi="Times New Roman"/>
                <w:szCs w:val="24"/>
                <w:lang w:val="en-US"/>
              </w:rPr>
              <w:t>III</w:t>
            </w:r>
          </w:p>
        </w:tc>
        <w:tc>
          <w:tcPr>
            <w:tcW w:w="7321" w:type="dxa"/>
          </w:tcPr>
          <w:p w:rsidR="00C2563A" w:rsidRPr="003347D7" w:rsidRDefault="00C2563A" w:rsidP="0082694C">
            <w:pPr>
              <w:ind w:firstLine="189"/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Речь. Речевая деятельность. Текст</w:t>
            </w:r>
          </w:p>
        </w:tc>
        <w:tc>
          <w:tcPr>
            <w:tcW w:w="972" w:type="dxa"/>
          </w:tcPr>
          <w:p w:rsidR="00C2563A" w:rsidRPr="003347D7" w:rsidRDefault="00C2563A" w:rsidP="0082694C">
            <w:pPr>
              <w:rPr>
                <w:rFonts w:ascii="Times New Roman" w:hAnsi="Times New Roman"/>
                <w:szCs w:val="24"/>
              </w:rPr>
            </w:pPr>
            <w:r w:rsidRPr="003347D7"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C2563A" w:rsidRPr="00571B97" w:rsidTr="00921AF8">
        <w:trPr>
          <w:trHeight w:val="360"/>
        </w:trPr>
        <w:tc>
          <w:tcPr>
            <w:tcW w:w="1052" w:type="dxa"/>
          </w:tcPr>
          <w:p w:rsidR="00C2563A" w:rsidRPr="00481803" w:rsidRDefault="00C2563A" w:rsidP="0082694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7321" w:type="dxa"/>
          </w:tcPr>
          <w:p w:rsidR="00C2563A" w:rsidRDefault="00C2563A" w:rsidP="0082694C">
            <w:pPr>
              <w:ind w:right="-93" w:firstLine="16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Итого</w:t>
            </w:r>
          </w:p>
        </w:tc>
        <w:tc>
          <w:tcPr>
            <w:tcW w:w="972" w:type="dxa"/>
          </w:tcPr>
          <w:p w:rsidR="00C2563A" w:rsidRDefault="00921AF8" w:rsidP="0082694C">
            <w:pPr>
              <w:ind w:right="-93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16</w:t>
            </w:r>
          </w:p>
        </w:tc>
      </w:tr>
    </w:tbl>
    <w:p w:rsidR="006719C2" w:rsidRDefault="006719C2"/>
    <w:p w:rsidR="006719C2" w:rsidRDefault="006719C2"/>
    <w:p w:rsidR="006719C2" w:rsidRDefault="006719C2" w:rsidP="00671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Календарн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тематическое планирование по родному (русскому) языку                                                  </w:t>
      </w:r>
    </w:p>
    <w:p w:rsidR="00921AF8" w:rsidRDefault="006719C2" w:rsidP="006719C2">
      <w:pPr>
        <w:rPr>
          <w:rFonts w:ascii="Times New Roman" w:hAnsi="Times New Roman" w:cs="Times New Roman"/>
          <w:b/>
          <w:sz w:val="28"/>
          <w:szCs w:val="28"/>
        </w:rPr>
      </w:pPr>
      <w:r w:rsidRPr="00A108AC">
        <w:rPr>
          <w:sz w:val="28"/>
          <w:szCs w:val="28"/>
        </w:rPr>
        <w:t xml:space="preserve">                                         </w:t>
      </w:r>
      <w:r w:rsidR="00A161BE">
        <w:rPr>
          <w:sz w:val="28"/>
          <w:szCs w:val="28"/>
        </w:rPr>
        <w:t xml:space="preserve">                       </w:t>
      </w:r>
      <w:r w:rsidR="00A161BE">
        <w:rPr>
          <w:rFonts w:ascii="Times New Roman" w:hAnsi="Times New Roman" w:cs="Times New Roman"/>
          <w:b/>
          <w:sz w:val="28"/>
          <w:szCs w:val="28"/>
        </w:rPr>
        <w:t>6 класс</w:t>
      </w:r>
      <w:proofErr w:type="gramStart"/>
      <w:r w:rsidR="00921AF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921AF8">
        <w:rPr>
          <w:rFonts w:ascii="Times New Roman" w:hAnsi="Times New Roman" w:cs="Times New Roman"/>
          <w:b/>
          <w:sz w:val="28"/>
          <w:szCs w:val="28"/>
        </w:rPr>
        <w:t xml:space="preserve">, Б </w:t>
      </w:r>
    </w:p>
    <w:p w:rsidR="006719C2" w:rsidRDefault="00921AF8" w:rsidP="00671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Учитель: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Корнаухова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И.А.</w:t>
      </w:r>
      <w:r w:rsidR="00A161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956"/>
        <w:gridCol w:w="4300"/>
        <w:gridCol w:w="1713"/>
        <w:gridCol w:w="1255"/>
        <w:gridCol w:w="1347"/>
      </w:tblGrid>
      <w:tr w:rsidR="00AB7F6C" w:rsidTr="00AB7F6C">
        <w:trPr>
          <w:trHeight w:val="336"/>
        </w:trPr>
        <w:tc>
          <w:tcPr>
            <w:tcW w:w="959" w:type="dxa"/>
            <w:vMerge w:val="restart"/>
          </w:tcPr>
          <w:p w:rsidR="00AB7F6C" w:rsidRPr="00DE1039" w:rsidRDefault="00AB7F6C" w:rsidP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039">
              <w:rPr>
                <w:rFonts w:ascii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7887" w:type="dxa"/>
            <w:vMerge w:val="restart"/>
          </w:tcPr>
          <w:p w:rsidR="00AB7F6C" w:rsidRPr="00DE1039" w:rsidRDefault="00AB7F6C" w:rsidP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</w:t>
            </w:r>
            <w:r w:rsidRPr="00DE1039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617" w:type="dxa"/>
            <w:vMerge w:val="restart"/>
            <w:tcBorders>
              <w:right w:val="single" w:sz="4" w:space="0" w:color="auto"/>
            </w:tcBorders>
          </w:tcPr>
          <w:p w:rsidR="00AB7F6C" w:rsidRPr="000345C5" w:rsidRDefault="00AB7F6C" w:rsidP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432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B7F6C" w:rsidRPr="000345C5" w:rsidRDefault="00AB7F6C" w:rsidP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Дата проведения</w:t>
            </w:r>
          </w:p>
        </w:tc>
      </w:tr>
      <w:tr w:rsidR="00AB7F6C" w:rsidTr="00AB7F6C">
        <w:trPr>
          <w:trHeight w:val="289"/>
        </w:trPr>
        <w:tc>
          <w:tcPr>
            <w:tcW w:w="959" w:type="dxa"/>
            <w:vMerge/>
          </w:tcPr>
          <w:p w:rsidR="00AB7F6C" w:rsidRPr="00DE1039" w:rsidRDefault="00AB7F6C" w:rsidP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87" w:type="dxa"/>
            <w:vMerge/>
          </w:tcPr>
          <w:p w:rsidR="00AB7F6C" w:rsidRDefault="00AB7F6C" w:rsidP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7" w:type="dxa"/>
            <w:vMerge/>
            <w:tcBorders>
              <w:right w:val="single" w:sz="4" w:space="0" w:color="auto"/>
            </w:tcBorders>
          </w:tcPr>
          <w:p w:rsidR="00AB7F6C" w:rsidRPr="000345C5" w:rsidRDefault="00AB7F6C" w:rsidP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</w:tcBorders>
          </w:tcPr>
          <w:p w:rsidR="00AB7F6C" w:rsidRPr="000345C5" w:rsidRDefault="00AB7F6C" w:rsidP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план</w:t>
            </w:r>
          </w:p>
        </w:tc>
        <w:tc>
          <w:tcPr>
            <w:tcW w:w="2292" w:type="dxa"/>
            <w:tcBorders>
              <w:top w:val="single" w:sz="4" w:space="0" w:color="auto"/>
            </w:tcBorders>
          </w:tcPr>
          <w:p w:rsidR="00AB7F6C" w:rsidRPr="000345C5" w:rsidRDefault="00AB7F6C" w:rsidP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факт</w:t>
            </w: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Из истории </w:t>
            </w: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русского литературного языка.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08.09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08.09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Диалекты как часть народной культуры.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15.09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15.09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Лексические заимствования как результат взаимодействия национальных культур.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Особенности освоения иноязычной лексики.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22.09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22.09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Современные неологизмы.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29.09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29.09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7887" w:type="dxa"/>
          </w:tcPr>
          <w:p w:rsidR="00AB7F6C" w:rsidRPr="00E93ADE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Отражение во фразеологии истории и культуры народа. Современные фразеологизмы.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06.10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06.10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Стилистические особенности произношения и ударения. Нормы произношения отдельных грамматических форм.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13.10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13.10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Синонимы и точность речи.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20.10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20.10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Антонимы и точность речи.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27.10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27.10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9.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Лексические омонимы и точность </w:t>
            </w: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речи.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10.11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10.11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10.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Особенности склонения имен собственных.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17.11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17.11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Нормы употребления имен существительных.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24.11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24.11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Нормы употребления имен прилагательных, числительных, местоимений.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01.12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01.12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13.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Речевой этикет.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08.12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08.12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14.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Эффективные приемы чтения. Этапы работы с текстом. Тематическое единство текста. Тексты описательного характера.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15.12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15.12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Разговорная речь. Рассказ о событии. </w:t>
            </w:r>
            <w:proofErr w:type="gramStart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Бывальщина</w:t>
            </w:r>
            <w:proofErr w:type="gram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22.12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22.12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AB7F6C" w:rsidRPr="00C043E6" w:rsidTr="00AB7F6C">
        <w:tc>
          <w:tcPr>
            <w:tcW w:w="959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C043E6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16.</w:t>
            </w:r>
          </w:p>
        </w:tc>
        <w:tc>
          <w:tcPr>
            <w:tcW w:w="7887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Научный стиль. Словарная статья. Научное сообщение. Устный ответ. Виды ответов.</w:t>
            </w:r>
          </w:p>
        </w:tc>
        <w:tc>
          <w:tcPr>
            <w:tcW w:w="1617" w:type="dxa"/>
            <w:tcBorders>
              <w:right w:val="single" w:sz="4" w:space="0" w:color="auto"/>
            </w:tcBorders>
            <w:vAlign w:val="center"/>
          </w:tcPr>
          <w:p w:rsidR="00AB7F6C" w:rsidRPr="00C043E6" w:rsidRDefault="00AB7F6C" w:rsidP="00AB7F6C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2031" w:type="dxa"/>
            <w:tcBorders>
              <w:left w:val="single" w:sz="4" w:space="0" w:color="auto"/>
            </w:tcBorders>
          </w:tcPr>
          <w:p w:rsidR="00AB7F6C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29.12</w:t>
            </w:r>
          </w:p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29.12</w:t>
            </w:r>
          </w:p>
        </w:tc>
        <w:tc>
          <w:tcPr>
            <w:tcW w:w="2292" w:type="dxa"/>
          </w:tcPr>
          <w:p w:rsidR="00AB7F6C" w:rsidRPr="00C043E6" w:rsidRDefault="00AB7F6C" w:rsidP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</w:tbl>
    <w:p w:rsidR="006719C2" w:rsidRPr="00AB7F6C" w:rsidRDefault="00AB7F6C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   </w:t>
      </w:r>
    </w:p>
    <w:p w:rsidR="00921AF8" w:rsidRPr="00A108AC" w:rsidRDefault="00921AF8">
      <w:pPr>
        <w:rPr>
          <w:sz w:val="28"/>
          <w:szCs w:val="28"/>
        </w:rPr>
      </w:pPr>
    </w:p>
    <w:p w:rsidR="00921AF8" w:rsidRDefault="006719C2" w:rsidP="006719C2">
      <w:pPr>
        <w:rPr>
          <w:rFonts w:ascii="Times New Roman" w:hAnsi="Times New Roman" w:cs="Times New Roman"/>
          <w:b/>
          <w:sz w:val="28"/>
          <w:szCs w:val="28"/>
        </w:rPr>
      </w:pPr>
      <w:r w:rsidRPr="00A108AC">
        <w:rPr>
          <w:sz w:val="28"/>
          <w:szCs w:val="28"/>
        </w:rPr>
        <w:t xml:space="preserve">                                                    </w:t>
      </w:r>
      <w:r w:rsidR="00A161BE">
        <w:rPr>
          <w:sz w:val="28"/>
          <w:szCs w:val="28"/>
        </w:rPr>
        <w:t xml:space="preserve">        </w:t>
      </w:r>
      <w:r w:rsidRPr="00A108AC">
        <w:rPr>
          <w:sz w:val="28"/>
          <w:szCs w:val="28"/>
        </w:rPr>
        <w:t xml:space="preserve">     </w:t>
      </w:r>
      <w:r w:rsidR="00A161BE">
        <w:rPr>
          <w:rFonts w:ascii="Times New Roman" w:hAnsi="Times New Roman" w:cs="Times New Roman"/>
          <w:b/>
          <w:sz w:val="28"/>
          <w:szCs w:val="28"/>
        </w:rPr>
        <w:t>7 класс</w:t>
      </w:r>
      <w:proofErr w:type="gramStart"/>
      <w:r w:rsidR="00921AF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921AF8">
        <w:rPr>
          <w:rFonts w:ascii="Times New Roman" w:hAnsi="Times New Roman" w:cs="Times New Roman"/>
          <w:b/>
          <w:sz w:val="28"/>
          <w:szCs w:val="28"/>
        </w:rPr>
        <w:t>, Б</w:t>
      </w:r>
    </w:p>
    <w:p w:rsidR="006719C2" w:rsidRDefault="00921AF8" w:rsidP="00671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Учителя: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Мусатова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Г.Г.,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Корнаухова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И.А. </w:t>
      </w:r>
      <w:r w:rsidR="00A161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957"/>
        <w:gridCol w:w="4740"/>
        <w:gridCol w:w="1239"/>
        <w:gridCol w:w="1301"/>
        <w:gridCol w:w="1334"/>
      </w:tblGrid>
      <w:tr w:rsidR="00AB7F6C" w:rsidTr="00AB7F6C">
        <w:trPr>
          <w:trHeight w:val="356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 xml:space="preserve">                  Тема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 –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4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Дата проведения</w:t>
            </w:r>
          </w:p>
        </w:tc>
      </w:tr>
      <w:tr w:rsidR="00AB7F6C" w:rsidTr="00AB7F6C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план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факт</w:t>
            </w: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 как развивающееся явление.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Устаревшие слова – живые свидетели истории. Историзмы.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Архаизмы в составе устаревших слов русского языка и их особенности. Употребление устаревшей лексики в новом контексте.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иноязычных слов как проблема культуры речи.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орфоэпические нормы современного русского литературного языка. Ударение.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Нормы ударения в причастиях, деепричастиях и наречиях.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Трудные случаи употребления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паронимов.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17.10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Типичные грамматические ошибки.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Традиции русской речевой манеры общения.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8.11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Нормы русского речевого и невербального этикета.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Традиции русского речевого общения.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33" w:rsidRDefault="001A01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Текст. Виды абзацев.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Заголовки текстов, их типы.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C4" w:rsidRDefault="009C6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Разговорная речь. Спор и дискуссия.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C4" w:rsidRDefault="009C6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6.12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Публицистический стиль. Путевые заметки.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C4" w:rsidRDefault="009C6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Текст рекламного объявления, его языковые и структурные особенности.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C4" w:rsidRDefault="009C6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F6C" w:rsidTr="00AB7F6C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Язык художественной литературы. Притча.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F6C" w:rsidRDefault="00AB7F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6C4" w:rsidRDefault="009C6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</w:t>
            </w:r>
          </w:p>
          <w:p w:rsidR="00AB7F6C" w:rsidRDefault="00AB7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F6C" w:rsidRDefault="00AB7F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Pr="00A108A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921AF8" w:rsidRDefault="006719C2" w:rsidP="006719C2">
      <w:pPr>
        <w:rPr>
          <w:rFonts w:ascii="Times New Roman" w:hAnsi="Times New Roman" w:cs="Times New Roman"/>
          <w:b/>
          <w:sz w:val="28"/>
          <w:szCs w:val="28"/>
        </w:rPr>
      </w:pPr>
      <w:r w:rsidRPr="00A108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08A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B7F6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B7F6C" w:rsidRDefault="00AB7F6C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9C66C4" w:rsidRDefault="009C66C4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9C66C4" w:rsidRDefault="009C66C4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9C66C4" w:rsidRDefault="009C66C4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9C66C4" w:rsidRDefault="00921AF8" w:rsidP="00671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C66C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6719C2" w:rsidRDefault="009C66C4" w:rsidP="00671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A161BE">
        <w:rPr>
          <w:rFonts w:ascii="Times New Roman" w:hAnsi="Times New Roman" w:cs="Times New Roman"/>
          <w:b/>
          <w:sz w:val="28"/>
          <w:szCs w:val="28"/>
        </w:rPr>
        <w:t xml:space="preserve"> 8 класс</w:t>
      </w:r>
      <w:proofErr w:type="gramStart"/>
      <w:r w:rsidR="00A161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1AF8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921AF8">
        <w:rPr>
          <w:rFonts w:ascii="Times New Roman" w:hAnsi="Times New Roman" w:cs="Times New Roman"/>
          <w:b/>
          <w:sz w:val="28"/>
          <w:szCs w:val="28"/>
        </w:rPr>
        <w:t>, Б</w:t>
      </w:r>
    </w:p>
    <w:p w:rsidR="00921AF8" w:rsidRDefault="00921AF8" w:rsidP="006719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Учитель: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Корнаухова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И.А.</w:t>
      </w:r>
    </w:p>
    <w:p w:rsidR="009C66C4" w:rsidRDefault="009C66C4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9C66C4" w:rsidRDefault="009C66C4" w:rsidP="006719C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horzAnchor="margin" w:tblpY="1230"/>
        <w:tblW w:w="0" w:type="auto"/>
        <w:tblLook w:val="04A0"/>
      </w:tblPr>
      <w:tblGrid>
        <w:gridCol w:w="955"/>
        <w:gridCol w:w="4532"/>
        <w:gridCol w:w="1175"/>
        <w:gridCol w:w="1329"/>
        <w:gridCol w:w="1354"/>
      </w:tblGrid>
      <w:tr w:rsidR="009C66C4" w:rsidRPr="0047515C" w:rsidTr="009C66C4">
        <w:trPr>
          <w:trHeight w:val="284"/>
        </w:trPr>
        <w:tc>
          <w:tcPr>
            <w:tcW w:w="955" w:type="dxa"/>
            <w:vMerge w:val="restart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№ урока</w:t>
            </w:r>
          </w:p>
        </w:tc>
        <w:tc>
          <w:tcPr>
            <w:tcW w:w="4532" w:type="dxa"/>
            <w:vMerge w:val="restart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 xml:space="preserve">                               Тема  урока</w:t>
            </w:r>
          </w:p>
        </w:tc>
        <w:tc>
          <w:tcPr>
            <w:tcW w:w="1175" w:type="dxa"/>
            <w:vMerge w:val="restart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Кол-во часов</w:t>
            </w:r>
          </w:p>
        </w:tc>
        <w:tc>
          <w:tcPr>
            <w:tcW w:w="2683" w:type="dxa"/>
            <w:gridSpan w:val="2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 xml:space="preserve">      Дата проведения</w:t>
            </w:r>
          </w:p>
        </w:tc>
      </w:tr>
      <w:tr w:rsidR="009C66C4" w:rsidRPr="0047515C" w:rsidTr="009C66C4">
        <w:trPr>
          <w:trHeight w:val="250"/>
        </w:trPr>
        <w:tc>
          <w:tcPr>
            <w:tcW w:w="955" w:type="dxa"/>
            <w:vMerge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532" w:type="dxa"/>
            <w:vMerge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175" w:type="dxa"/>
            <w:vMerge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329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план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факт</w:t>
            </w: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Исконно русская лексика.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02.09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08.09</w:t>
            </w:r>
          </w:p>
        </w:tc>
        <w:tc>
          <w:tcPr>
            <w:tcW w:w="1354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02.09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08.09</w:t>
            </w: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Старославянизмы и их роль в русском литературном языке.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09.09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15.09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09.09</w:t>
            </w: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Вежливость в речевом этикете.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16.09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22.09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Приветствие в речевом этикете.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23.09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29.09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Орфоэпические нормы в современном русском литературном языке.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30.09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06.10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Лексические нормы современного русского литературного языка.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07.10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13.10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Типичные речевые ошибки.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14.10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20.10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Грамматические нормы современного русского литературного языка.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21.10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27.10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9.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Основные правила согласования сказуемого с подлежащим.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28.10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10.11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Речевая агрессия и тактики ее устранения.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11.11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17.11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Понятие о языке и речи. Основные виды речевой деятельности.</w:t>
            </w:r>
          </w:p>
          <w:p w:rsidR="009C66C4" w:rsidRPr="0047515C" w:rsidRDefault="009C66C4" w:rsidP="006F43B8">
            <w:pPr>
              <w:ind w:firstLine="709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18.11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24.11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Понятие о тексте как единице языка и речи. Структура, способы и правила аргументации.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25.11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01.12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13.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Доказательство в тексте</w:t>
            </w:r>
            <w:proofErr w:type="gramStart"/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.</w:t>
            </w:r>
            <w:proofErr w:type="gramEnd"/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02.12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08.12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14.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Разговорная речь как функциональная разновидность языка.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09.12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15.12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Художественный стиль как функциональная разновидность языка.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16.12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22.12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9C66C4" w:rsidRPr="0047515C" w:rsidTr="009C66C4">
        <w:tc>
          <w:tcPr>
            <w:tcW w:w="955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16.</w:t>
            </w:r>
          </w:p>
        </w:tc>
        <w:tc>
          <w:tcPr>
            <w:tcW w:w="4532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7515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Сочинение в эпистолярном жанре.</w:t>
            </w:r>
          </w:p>
        </w:tc>
        <w:tc>
          <w:tcPr>
            <w:tcW w:w="1175" w:type="dxa"/>
            <w:vAlign w:val="center"/>
          </w:tcPr>
          <w:p w:rsidR="009C66C4" w:rsidRPr="0047515C" w:rsidRDefault="009C66C4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329" w:type="dxa"/>
          </w:tcPr>
          <w:p w:rsidR="009C66C4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23.12-30.12</w:t>
            </w:r>
          </w:p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29.12</w:t>
            </w:r>
          </w:p>
        </w:tc>
        <w:tc>
          <w:tcPr>
            <w:tcW w:w="1354" w:type="dxa"/>
          </w:tcPr>
          <w:p w:rsidR="009C66C4" w:rsidRPr="0047515C" w:rsidRDefault="009C66C4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</w:tbl>
    <w:p w:rsidR="009C66C4" w:rsidRPr="00A108AC" w:rsidRDefault="009C66C4" w:rsidP="006719C2">
      <w:pPr>
        <w:rPr>
          <w:rFonts w:ascii="Times New Roman" w:hAnsi="Times New Roman" w:cs="Times New Roman"/>
          <w:b/>
          <w:sz w:val="28"/>
          <w:szCs w:val="28"/>
        </w:rPr>
      </w:pPr>
    </w:p>
    <w:p w:rsidR="00A108AC" w:rsidRPr="00A108AC" w:rsidRDefault="00A108AC">
      <w:pPr>
        <w:rPr>
          <w:sz w:val="28"/>
          <w:szCs w:val="28"/>
        </w:rPr>
      </w:pPr>
    </w:p>
    <w:p w:rsidR="00A108AC" w:rsidRPr="00A108AC" w:rsidRDefault="00A108AC">
      <w:pPr>
        <w:rPr>
          <w:sz w:val="28"/>
          <w:szCs w:val="28"/>
        </w:rPr>
      </w:pPr>
    </w:p>
    <w:p w:rsidR="00A108AC" w:rsidRDefault="00A108AC" w:rsidP="00A108AC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A108A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</w:t>
      </w:r>
      <w:r w:rsidR="00A161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9 класс</w:t>
      </w:r>
      <w:proofErr w:type="gramStart"/>
      <w:r w:rsidR="00A161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921AF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</w:t>
      </w:r>
      <w:proofErr w:type="gramEnd"/>
      <w:r w:rsidR="00921AF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, Б</w:t>
      </w:r>
    </w:p>
    <w:p w:rsidR="00921AF8" w:rsidRDefault="00921AF8" w:rsidP="00A108AC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                                                   Учитель: </w:t>
      </w:r>
      <w:proofErr w:type="spellStart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Корнаухова</w:t>
      </w:r>
      <w:proofErr w:type="spellEnd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И.А.</w:t>
      </w:r>
    </w:p>
    <w:tbl>
      <w:tblPr>
        <w:tblStyle w:val="a4"/>
        <w:tblW w:w="0" w:type="auto"/>
        <w:tblLook w:val="04A0"/>
      </w:tblPr>
      <w:tblGrid>
        <w:gridCol w:w="956"/>
        <w:gridCol w:w="4603"/>
        <w:gridCol w:w="1713"/>
        <w:gridCol w:w="8"/>
        <w:gridCol w:w="1114"/>
        <w:gridCol w:w="1177"/>
      </w:tblGrid>
      <w:tr w:rsidR="00C63BFE" w:rsidRPr="000345C5" w:rsidTr="006F43B8">
        <w:trPr>
          <w:trHeight w:val="451"/>
        </w:trPr>
        <w:tc>
          <w:tcPr>
            <w:tcW w:w="959" w:type="dxa"/>
            <w:vMerge w:val="restart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№ урока</w:t>
            </w:r>
          </w:p>
        </w:tc>
        <w:tc>
          <w:tcPr>
            <w:tcW w:w="8677" w:type="dxa"/>
            <w:vMerge w:val="restart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 xml:space="preserve">                              Тема</w:t>
            </w:r>
          </w:p>
        </w:tc>
        <w:tc>
          <w:tcPr>
            <w:tcW w:w="1713" w:type="dxa"/>
            <w:vMerge w:val="restart"/>
            <w:tcBorders>
              <w:right w:val="single" w:sz="4" w:space="0" w:color="auto"/>
            </w:tcBorders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Количество часов</w:t>
            </w:r>
          </w:p>
        </w:tc>
        <w:tc>
          <w:tcPr>
            <w:tcW w:w="3437" w:type="dxa"/>
            <w:gridSpan w:val="3"/>
            <w:tcBorders>
              <w:left w:val="single" w:sz="4" w:space="0" w:color="auto"/>
            </w:tcBorders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 xml:space="preserve">    Дата проведения</w:t>
            </w:r>
          </w:p>
        </w:tc>
      </w:tr>
      <w:tr w:rsidR="00C63BFE" w:rsidRPr="000345C5" w:rsidTr="006F43B8">
        <w:trPr>
          <w:trHeight w:val="243"/>
        </w:trPr>
        <w:tc>
          <w:tcPr>
            <w:tcW w:w="959" w:type="dxa"/>
            <w:vMerge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677" w:type="dxa"/>
            <w:vMerge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713" w:type="dxa"/>
            <w:vMerge/>
            <w:tcBorders>
              <w:right w:val="single" w:sz="4" w:space="0" w:color="auto"/>
            </w:tcBorders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план</w:t>
            </w:r>
          </w:p>
        </w:tc>
        <w:tc>
          <w:tcPr>
            <w:tcW w:w="1758" w:type="dxa"/>
            <w:tcBorders>
              <w:top w:val="single" w:sz="4" w:space="0" w:color="auto"/>
            </w:tcBorders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  <w:t>факт</w:t>
            </w: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spacing w:after="20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Вводный урок. Русский язык как зеркало национальной культуры и истории народа.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05.09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05.09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12.09</w:t>
            </w:r>
          </w:p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05.09</w:t>
            </w: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Крылатые слова и выражения из произведений художественной литературы, кинофильмов, рекламных текстов.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12.09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13.09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12.09</w:t>
            </w: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spacing w:after="20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«</w:t>
            </w:r>
            <w:proofErr w:type="spellStart"/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Неологический</w:t>
            </w:r>
            <w:proofErr w:type="spellEnd"/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бум» как современная реалия. Создание новой фразеологии. 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19.09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20.09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spacing w:after="200"/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Основные орфоэпические нормы русского языка. Современные орфоэпические словари. Нарушение орфоэпической нормы как художественный приём.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26.09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27.09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Лексическая сочетаемость. Типичные ошибки, связанные с нарушением лексической сочетаемости.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03.10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04.10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Речевая избыточность. Тавтология. Плеоназм. Типичные ошибки, связанные с речевой избыточностью.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10.10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11.10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Типичные грамматические ошибки.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17.10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18.10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Управление предлогов.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24.10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25.10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9.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Нормы употребления причастных  оборотов.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07.11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08.11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Нормы употребления  деепричастных оборотов.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14.11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15.11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11.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Типичные ошибки в построении сложных предложений.</w:t>
            </w:r>
          </w:p>
        </w:tc>
        <w:tc>
          <w:tcPr>
            <w:tcW w:w="1713" w:type="dxa"/>
            <w:tcBorders>
              <w:right w:val="single" w:sz="4" w:space="0" w:color="auto"/>
            </w:tcBorders>
            <w:vAlign w:val="center"/>
          </w:tcPr>
          <w:p w:rsidR="00C63BFE" w:rsidRPr="000345C5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1679" w:type="dxa"/>
            <w:gridSpan w:val="2"/>
            <w:tcBorders>
              <w:lef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21.11</w:t>
            </w:r>
          </w:p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22.11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Этикетное речевое поведение в ситуациях делового общения.</w:t>
            </w:r>
          </w:p>
        </w:tc>
        <w:tc>
          <w:tcPr>
            <w:tcW w:w="1721" w:type="dxa"/>
            <w:gridSpan w:val="2"/>
            <w:tcBorders>
              <w:righ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28.11</w:t>
            </w:r>
          </w:p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29.11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13.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Русский язык в Интернете. Информационная безопасность при общении в социальных сетях. </w:t>
            </w:r>
          </w:p>
        </w:tc>
        <w:tc>
          <w:tcPr>
            <w:tcW w:w="1721" w:type="dxa"/>
            <w:gridSpan w:val="2"/>
            <w:tcBorders>
              <w:righ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05.12</w:t>
            </w:r>
          </w:p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06.12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14.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Разговорный стиль. Анекдот. Шутка.</w:t>
            </w:r>
          </w:p>
        </w:tc>
        <w:tc>
          <w:tcPr>
            <w:tcW w:w="1721" w:type="dxa"/>
            <w:gridSpan w:val="2"/>
            <w:tcBorders>
              <w:righ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12.12</w:t>
            </w:r>
          </w:p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13.12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15.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Официально-деловой стиль. Деловое письмо.</w:t>
            </w:r>
          </w:p>
        </w:tc>
        <w:tc>
          <w:tcPr>
            <w:tcW w:w="1721" w:type="dxa"/>
            <w:gridSpan w:val="2"/>
            <w:tcBorders>
              <w:righ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19.12</w:t>
            </w:r>
          </w:p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20.12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63BFE" w:rsidRPr="000345C5" w:rsidTr="006F43B8">
        <w:tc>
          <w:tcPr>
            <w:tcW w:w="959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16.</w:t>
            </w:r>
          </w:p>
        </w:tc>
        <w:tc>
          <w:tcPr>
            <w:tcW w:w="8677" w:type="dxa"/>
          </w:tcPr>
          <w:p w:rsidR="00C63BFE" w:rsidRPr="000345C5" w:rsidRDefault="00C63BFE" w:rsidP="006F43B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</w:rPr>
            </w:pPr>
            <w:r w:rsidRPr="000345C5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Учебно-научный стиль. Доклад. Сообщение. Публицистический стиль.</w:t>
            </w:r>
          </w:p>
        </w:tc>
        <w:tc>
          <w:tcPr>
            <w:tcW w:w="1721" w:type="dxa"/>
            <w:gridSpan w:val="2"/>
            <w:tcBorders>
              <w:right w:val="single" w:sz="4" w:space="0" w:color="auto"/>
            </w:tcBorders>
            <w:vAlign w:val="center"/>
          </w:tcPr>
          <w:p w:rsidR="00C63BFE" w:rsidRPr="00F71A9E" w:rsidRDefault="00C63BFE" w:rsidP="006F43B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26.12</w:t>
            </w:r>
          </w:p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   </w:t>
            </w:r>
            <w:r w:rsidRPr="00F71A9E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27.12</w:t>
            </w:r>
          </w:p>
        </w:tc>
        <w:tc>
          <w:tcPr>
            <w:tcW w:w="1758" w:type="dxa"/>
          </w:tcPr>
          <w:p w:rsidR="00C63BFE" w:rsidRPr="00F71A9E" w:rsidRDefault="00C63BFE" w:rsidP="006F43B8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C63BFE" w:rsidRPr="000345C5" w:rsidRDefault="00C63BFE" w:rsidP="00C63BF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63BFE" w:rsidRDefault="00C63BFE" w:rsidP="00A108AC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bookmarkStart w:id="1" w:name="_GoBack"/>
      <w:bookmarkEnd w:id="1"/>
    </w:p>
    <w:sectPr w:rsidR="00C63BFE" w:rsidSect="00D77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9BF" w:rsidRDefault="000149BF" w:rsidP="00A108AC">
      <w:pPr>
        <w:spacing w:after="0" w:line="240" w:lineRule="auto"/>
      </w:pPr>
      <w:r>
        <w:separator/>
      </w:r>
    </w:p>
  </w:endnote>
  <w:endnote w:type="continuationSeparator" w:id="0">
    <w:p w:rsidR="000149BF" w:rsidRDefault="000149BF" w:rsidP="00A10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9BF" w:rsidRDefault="000149BF" w:rsidP="00A108AC">
      <w:pPr>
        <w:spacing w:after="0" w:line="240" w:lineRule="auto"/>
      </w:pPr>
      <w:r>
        <w:separator/>
      </w:r>
    </w:p>
  </w:footnote>
  <w:footnote w:type="continuationSeparator" w:id="0">
    <w:p w:rsidR="000149BF" w:rsidRDefault="000149BF" w:rsidP="00A10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20D62"/>
    <w:multiLevelType w:val="hybridMultilevel"/>
    <w:tmpl w:val="EB8016C0"/>
    <w:lvl w:ilvl="0" w:tplc="2C10D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F6CDE"/>
    <w:multiLevelType w:val="multilevel"/>
    <w:tmpl w:val="C50E62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2">
    <w:nsid w:val="23A06E54"/>
    <w:multiLevelType w:val="multilevel"/>
    <w:tmpl w:val="9DD47E2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023464D"/>
    <w:multiLevelType w:val="hybridMultilevel"/>
    <w:tmpl w:val="06F646EC"/>
    <w:lvl w:ilvl="0" w:tplc="2C10D86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41F21F7"/>
    <w:multiLevelType w:val="hybridMultilevel"/>
    <w:tmpl w:val="805850F4"/>
    <w:lvl w:ilvl="0" w:tplc="2C10D86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C673773"/>
    <w:multiLevelType w:val="multilevel"/>
    <w:tmpl w:val="DEC00986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1444" w:hanging="735"/>
      </w:pPr>
      <w:rPr>
        <w:b/>
      </w:rPr>
    </w:lvl>
    <w:lvl w:ilvl="2">
      <w:start w:val="1"/>
      <w:numFmt w:val="decimal"/>
      <w:lvlText w:val="%1.%2.%3"/>
      <w:lvlJc w:val="left"/>
      <w:pPr>
        <w:ind w:left="1444" w:hanging="735"/>
      </w:pPr>
      <w:rPr>
        <w:b/>
      </w:rPr>
    </w:lvl>
    <w:lvl w:ilvl="3">
      <w:start w:val="1"/>
      <w:numFmt w:val="decimal"/>
      <w:lvlText w:val="%1.%2.%3.%4"/>
      <w:lvlJc w:val="left"/>
      <w:pPr>
        <w:ind w:left="1789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789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49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49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09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869" w:hanging="2160"/>
      </w:pPr>
      <w:rPr>
        <w:b/>
      </w:rPr>
    </w:lvl>
  </w:abstractNum>
  <w:abstractNum w:abstractNumId="6">
    <w:nsid w:val="60F13B68"/>
    <w:multiLevelType w:val="multilevel"/>
    <w:tmpl w:val="A17EDB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75B907F3"/>
    <w:multiLevelType w:val="multilevel"/>
    <w:tmpl w:val="4400032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E850A25"/>
    <w:multiLevelType w:val="hybridMultilevel"/>
    <w:tmpl w:val="9E6E8BD4"/>
    <w:lvl w:ilvl="0" w:tplc="2C10D86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9AF"/>
    <w:rsid w:val="000149BF"/>
    <w:rsid w:val="00015D42"/>
    <w:rsid w:val="001A0133"/>
    <w:rsid w:val="00275A06"/>
    <w:rsid w:val="00426F8B"/>
    <w:rsid w:val="006124D2"/>
    <w:rsid w:val="006719C2"/>
    <w:rsid w:val="006D49AF"/>
    <w:rsid w:val="0082694C"/>
    <w:rsid w:val="00921AF8"/>
    <w:rsid w:val="009C66C4"/>
    <w:rsid w:val="00A108AC"/>
    <w:rsid w:val="00A161BE"/>
    <w:rsid w:val="00AB7F6C"/>
    <w:rsid w:val="00AE7CA5"/>
    <w:rsid w:val="00BE4C1B"/>
    <w:rsid w:val="00C2563A"/>
    <w:rsid w:val="00C63BFE"/>
    <w:rsid w:val="00D23171"/>
    <w:rsid w:val="00D43453"/>
    <w:rsid w:val="00D77502"/>
    <w:rsid w:val="00E83307"/>
    <w:rsid w:val="00EC3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63A"/>
    <w:pPr>
      <w:spacing w:after="0" w:line="276" w:lineRule="auto"/>
      <w:ind w:left="720"/>
      <w:contextualSpacing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paragraph" w:customStyle="1" w:styleId="c4">
    <w:name w:val="c4"/>
    <w:basedOn w:val="a"/>
    <w:rsid w:val="00C25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2563A"/>
  </w:style>
  <w:style w:type="character" w:customStyle="1" w:styleId="c0">
    <w:name w:val="c0"/>
    <w:basedOn w:val="a0"/>
    <w:rsid w:val="00C2563A"/>
  </w:style>
  <w:style w:type="character" w:customStyle="1" w:styleId="c13">
    <w:name w:val="c13"/>
    <w:basedOn w:val="a0"/>
    <w:rsid w:val="00C2563A"/>
  </w:style>
  <w:style w:type="character" w:customStyle="1" w:styleId="c14">
    <w:name w:val="c14"/>
    <w:basedOn w:val="a0"/>
    <w:rsid w:val="00C2563A"/>
  </w:style>
  <w:style w:type="paragraph" w:customStyle="1" w:styleId="c27">
    <w:name w:val="c27"/>
    <w:basedOn w:val="a"/>
    <w:rsid w:val="00C25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71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10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08AC"/>
  </w:style>
  <w:style w:type="paragraph" w:styleId="a7">
    <w:name w:val="footer"/>
    <w:basedOn w:val="a"/>
    <w:link w:val="a8"/>
    <w:uiPriority w:val="99"/>
    <w:unhideWhenUsed/>
    <w:rsid w:val="00A10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08AC"/>
  </w:style>
  <w:style w:type="table" w:customStyle="1" w:styleId="1">
    <w:name w:val="Сетка таблицы1"/>
    <w:basedOn w:val="a1"/>
    <w:next w:val="a4"/>
    <w:uiPriority w:val="59"/>
    <w:rsid w:val="00C63BF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36</Pages>
  <Words>9186</Words>
  <Characters>52363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Домашний ПК</cp:lastModifiedBy>
  <cp:revision>10</cp:revision>
  <dcterms:created xsi:type="dcterms:W3CDTF">2021-09-05T19:04:00Z</dcterms:created>
  <dcterms:modified xsi:type="dcterms:W3CDTF">2022-09-20T19:08:00Z</dcterms:modified>
</cp:coreProperties>
</file>